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93157" w14:textId="77777777" w:rsidR="00A23485" w:rsidRDefault="00A23485" w:rsidP="00CC161D">
      <w:pPr>
        <w:spacing w:line="240" w:lineRule="atLeast"/>
        <w:jc w:val="both"/>
        <w:rPr>
          <w:rFonts w:asciiTheme="minorHAnsi" w:hAnsiTheme="minorHAnsi" w:cstheme="minorHAnsi"/>
          <w:iCs/>
          <w:color w:val="000000"/>
          <w:sz w:val="22"/>
          <w:szCs w:val="22"/>
        </w:rPr>
      </w:pPr>
    </w:p>
    <w:p w14:paraId="2C2AE8BB" w14:textId="77777777" w:rsidR="00A23485" w:rsidRPr="009A44A7" w:rsidRDefault="00A23485" w:rsidP="00CC161D">
      <w:pPr>
        <w:spacing w:line="240" w:lineRule="atLeast"/>
        <w:jc w:val="both"/>
        <w:rPr>
          <w:rFonts w:asciiTheme="minorHAnsi" w:hAnsiTheme="minorHAnsi" w:cstheme="minorHAnsi"/>
          <w:iCs/>
          <w:color w:val="000000"/>
          <w:sz w:val="22"/>
          <w:szCs w:val="22"/>
        </w:rPr>
      </w:pPr>
    </w:p>
    <w:p w14:paraId="659C54C2" w14:textId="2367087E" w:rsidR="00CC161D" w:rsidRDefault="00AD5DB8" w:rsidP="00CC161D">
      <w:pPr>
        <w:spacing w:line="240" w:lineRule="atLeast"/>
        <w:jc w:val="both"/>
        <w:rPr>
          <w:rFonts w:asciiTheme="minorHAnsi" w:hAnsiTheme="minorHAnsi" w:cstheme="minorHAnsi"/>
          <w:i/>
          <w:color w:val="000000"/>
          <w:sz w:val="22"/>
          <w:szCs w:val="22"/>
        </w:rPr>
      </w:pPr>
      <w:r>
        <w:rPr>
          <w:rFonts w:asciiTheme="minorHAnsi" w:hAnsiTheme="minorHAnsi" w:cstheme="minorHAnsi"/>
          <w:i/>
          <w:color w:val="000000"/>
          <w:sz w:val="22"/>
          <w:szCs w:val="22"/>
        </w:rPr>
        <w:t>N</w:t>
      </w:r>
      <w:r w:rsidRPr="002C704F">
        <w:rPr>
          <w:rFonts w:asciiTheme="minorHAnsi" w:hAnsiTheme="minorHAnsi" w:cstheme="minorHAnsi"/>
          <w:i/>
          <w:color w:val="000000"/>
          <w:sz w:val="22"/>
          <w:szCs w:val="22"/>
        </w:rPr>
        <w:t xml:space="preserve">a </w:t>
      </w:r>
      <w:r w:rsidR="00CC161D" w:rsidRPr="002C704F">
        <w:rPr>
          <w:rFonts w:asciiTheme="minorHAnsi" w:hAnsiTheme="minorHAnsi" w:cstheme="minorHAnsi"/>
          <w:i/>
          <w:color w:val="000000"/>
          <w:sz w:val="22"/>
          <w:szCs w:val="22"/>
        </w:rPr>
        <w:t>podlagi določb Uredbe (EU) 2016/679 Evropskega parlamenta in Sveta z dne 27. aprila 2016 o varstvu posameznikov pri obdelavi osebnih podatkov in o prostem pretoku takih podatkov ter o razveljavitvi Direktive 95/46/ES (Splošna uredba o varstvu podatkov) (UL L 119, 4.5.2016, str. 1–88, v nadaljevanju</w:t>
      </w:r>
      <w:r w:rsidR="0089748F">
        <w:rPr>
          <w:rFonts w:asciiTheme="minorHAnsi" w:hAnsiTheme="minorHAnsi" w:cstheme="minorHAnsi"/>
          <w:i/>
          <w:color w:val="000000"/>
          <w:sz w:val="22"/>
          <w:szCs w:val="22"/>
        </w:rPr>
        <w:t xml:space="preserve"> besedila:</w:t>
      </w:r>
      <w:r w:rsidR="00CC161D" w:rsidRPr="002C704F">
        <w:rPr>
          <w:rFonts w:asciiTheme="minorHAnsi" w:hAnsiTheme="minorHAnsi" w:cstheme="minorHAnsi"/>
          <w:i/>
          <w:color w:val="000000"/>
          <w:sz w:val="22"/>
          <w:szCs w:val="22"/>
        </w:rPr>
        <w:t xml:space="preserve"> GDPR)</w:t>
      </w:r>
      <w:r w:rsidR="00CC161D">
        <w:rPr>
          <w:rFonts w:asciiTheme="minorHAnsi" w:hAnsiTheme="minorHAnsi" w:cstheme="minorHAnsi"/>
          <w:i/>
          <w:color w:val="000000"/>
          <w:sz w:val="22"/>
          <w:szCs w:val="22"/>
        </w:rPr>
        <w:t xml:space="preserve"> sklepata</w:t>
      </w:r>
    </w:p>
    <w:p w14:paraId="396C7796" w14:textId="77777777" w:rsidR="00CC161D" w:rsidRPr="002C704F" w:rsidRDefault="00CC161D" w:rsidP="00CC161D">
      <w:pPr>
        <w:spacing w:line="240" w:lineRule="atLeast"/>
        <w:jc w:val="both"/>
        <w:rPr>
          <w:rFonts w:asciiTheme="minorHAnsi" w:hAnsiTheme="minorHAnsi" w:cstheme="minorHAnsi"/>
          <w:i/>
          <w:color w:val="000000"/>
          <w:sz w:val="22"/>
          <w:szCs w:val="22"/>
        </w:rPr>
      </w:pPr>
    </w:p>
    <w:p w14:paraId="172D7A65" w14:textId="77777777" w:rsidR="0024746D" w:rsidRDefault="00113A93" w:rsidP="00C56F13">
      <w:pPr>
        <w:spacing w:line="240" w:lineRule="atLeast"/>
        <w:jc w:val="both"/>
        <w:rPr>
          <w:rFonts w:asciiTheme="minorHAnsi" w:hAnsiTheme="minorHAnsi" w:cstheme="minorHAnsi"/>
          <w:color w:val="000000"/>
          <w:sz w:val="22"/>
          <w:szCs w:val="22"/>
        </w:rPr>
      </w:pPr>
      <w:r w:rsidRPr="009A44A7">
        <w:rPr>
          <w:rFonts w:asciiTheme="minorHAnsi" w:hAnsiTheme="minorHAnsi" w:cstheme="minorHAnsi"/>
          <w:b/>
          <w:bCs/>
          <w:color w:val="000000"/>
          <w:sz w:val="22"/>
          <w:szCs w:val="22"/>
        </w:rPr>
        <w:t>UNIVERZA V MARIBORU, Slomškov trg 15, 2000 Maribor</w:t>
      </w:r>
      <w:r w:rsidRPr="002C704F">
        <w:rPr>
          <w:rFonts w:asciiTheme="minorHAnsi" w:hAnsiTheme="minorHAnsi" w:cstheme="minorHAnsi"/>
          <w:color w:val="000000"/>
          <w:sz w:val="22"/>
          <w:szCs w:val="22"/>
        </w:rPr>
        <w:t>, ki jo zastopa</w:t>
      </w:r>
      <w:r w:rsidR="008C6617">
        <w:rPr>
          <w:rFonts w:asciiTheme="minorHAnsi" w:hAnsiTheme="minorHAnsi" w:cstheme="minorHAnsi"/>
          <w:color w:val="000000"/>
          <w:sz w:val="22"/>
          <w:szCs w:val="22"/>
        </w:rPr>
        <w:t xml:space="preserve"> prof. dr. Zdravko Kačič</w:t>
      </w:r>
    </w:p>
    <w:p w14:paraId="2EC2ED42" w14:textId="42BD820B" w:rsidR="0024746D" w:rsidRDefault="0024746D" w:rsidP="00C56F13">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ID za DDV: SI 71674705</w:t>
      </w:r>
    </w:p>
    <w:p w14:paraId="1134788E" w14:textId="4B87AB49" w:rsidR="00C56F13" w:rsidRPr="002C704F" w:rsidRDefault="00C56F1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(v nadaljevanju: </w:t>
      </w:r>
      <w:r w:rsidRPr="002C704F">
        <w:rPr>
          <w:rFonts w:asciiTheme="minorHAnsi" w:hAnsiTheme="minorHAnsi" w:cstheme="minorHAnsi"/>
          <w:b/>
          <w:color w:val="000000"/>
          <w:sz w:val="22"/>
          <w:szCs w:val="22"/>
        </w:rPr>
        <w:t>upravljavec osebnih podatkov ali upravlja</w:t>
      </w:r>
      <w:r w:rsidR="000B2F54">
        <w:rPr>
          <w:rFonts w:asciiTheme="minorHAnsi" w:hAnsiTheme="minorHAnsi" w:cstheme="minorHAnsi"/>
          <w:b/>
          <w:color w:val="000000"/>
          <w:sz w:val="22"/>
          <w:szCs w:val="22"/>
        </w:rPr>
        <w:t>v</w:t>
      </w:r>
      <w:r w:rsidRPr="002C704F">
        <w:rPr>
          <w:rFonts w:asciiTheme="minorHAnsi" w:hAnsiTheme="minorHAnsi" w:cstheme="minorHAnsi"/>
          <w:b/>
          <w:color w:val="000000"/>
          <w:sz w:val="22"/>
          <w:szCs w:val="22"/>
        </w:rPr>
        <w:t>ec</w:t>
      </w:r>
      <w:r w:rsidRPr="002C704F">
        <w:rPr>
          <w:rFonts w:asciiTheme="minorHAnsi" w:hAnsiTheme="minorHAnsi" w:cstheme="minorHAnsi"/>
          <w:color w:val="000000"/>
          <w:sz w:val="22"/>
          <w:szCs w:val="22"/>
        </w:rPr>
        <w:t>)</w:t>
      </w:r>
    </w:p>
    <w:p w14:paraId="2501A8DE"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4BB818DA" w14:textId="77777777" w:rsidR="00C56F13" w:rsidRPr="002C704F" w:rsidRDefault="00C56F1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in</w:t>
      </w:r>
    </w:p>
    <w:p w14:paraId="709E329E"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0008C5EC" w14:textId="3CB10941" w:rsidR="00105BFD" w:rsidRPr="002C704F" w:rsidRDefault="00210C81" w:rsidP="00105BFD">
      <w:pPr>
        <w:jc w:val="both"/>
        <w:rPr>
          <w:rFonts w:asciiTheme="minorHAnsi" w:hAnsiTheme="minorHAnsi" w:cstheme="minorHAnsi"/>
          <w:sz w:val="22"/>
          <w:szCs w:val="22"/>
        </w:rPr>
      </w:pPr>
      <w:r w:rsidRPr="009A44A7">
        <w:rPr>
          <w:rFonts w:asciiTheme="minorHAnsi" w:hAnsiTheme="minorHAnsi" w:cstheme="minorHAnsi"/>
          <w:b/>
          <w:bCs/>
          <w:sz w:val="22"/>
          <w:szCs w:val="22"/>
        </w:rPr>
        <w:t>NAZIV, naslov</w:t>
      </w:r>
      <w:r w:rsidR="00105BFD" w:rsidRPr="00EB5E60">
        <w:rPr>
          <w:rFonts w:asciiTheme="minorHAnsi" w:hAnsiTheme="minorHAnsi" w:cstheme="minorHAnsi"/>
          <w:sz w:val="22"/>
          <w:szCs w:val="22"/>
        </w:rPr>
        <w:t>,</w:t>
      </w:r>
      <w:r w:rsidR="00105BFD" w:rsidRPr="002C704F">
        <w:rPr>
          <w:rFonts w:asciiTheme="minorHAnsi" w:hAnsiTheme="minorHAnsi" w:cstheme="minorHAnsi"/>
          <w:sz w:val="22"/>
          <w:szCs w:val="22"/>
        </w:rPr>
        <w:t xml:space="preserve"> </w:t>
      </w:r>
      <w:r w:rsidR="005269C2">
        <w:rPr>
          <w:rFonts w:asciiTheme="minorHAnsi" w:hAnsiTheme="minorHAnsi" w:cstheme="minorHAnsi"/>
          <w:sz w:val="22"/>
          <w:szCs w:val="22"/>
        </w:rPr>
        <w:t>ki jo</w:t>
      </w:r>
      <w:r w:rsidR="00514134">
        <w:rPr>
          <w:rFonts w:asciiTheme="minorHAnsi" w:hAnsiTheme="minorHAnsi" w:cstheme="minorHAnsi"/>
          <w:sz w:val="22"/>
          <w:szCs w:val="22"/>
        </w:rPr>
        <w:t>/ga</w:t>
      </w:r>
      <w:r w:rsidR="005269C2">
        <w:rPr>
          <w:rFonts w:asciiTheme="minorHAnsi" w:hAnsiTheme="minorHAnsi" w:cstheme="minorHAnsi"/>
          <w:sz w:val="22"/>
          <w:szCs w:val="22"/>
        </w:rPr>
        <w:t xml:space="preserve"> zastopa</w:t>
      </w:r>
      <w:r w:rsidR="004F4F70">
        <w:rPr>
          <w:rFonts w:asciiTheme="minorHAnsi" w:hAnsiTheme="minorHAnsi" w:cstheme="minorHAnsi"/>
          <w:sz w:val="22"/>
          <w:szCs w:val="22"/>
        </w:rPr>
        <w:t xml:space="preserve"> ___________________________________</w:t>
      </w:r>
      <w:r w:rsidR="005269C2">
        <w:rPr>
          <w:rFonts w:asciiTheme="minorHAnsi" w:hAnsiTheme="minorHAnsi" w:cstheme="minorHAnsi"/>
          <w:sz w:val="22"/>
          <w:szCs w:val="22"/>
        </w:rPr>
        <w:t>___________________</w:t>
      </w:r>
    </w:p>
    <w:p w14:paraId="22A7E09F" w14:textId="0C67F5C8" w:rsidR="0024746D" w:rsidRDefault="0024746D" w:rsidP="00105BFD">
      <w:pPr>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ID za DDV: </w:t>
      </w:r>
    </w:p>
    <w:p w14:paraId="6B9D9F36" w14:textId="75644494" w:rsidR="00C56F13" w:rsidRPr="002C704F" w:rsidRDefault="00105BFD" w:rsidP="00105BFD">
      <w:pPr>
        <w:spacing w:line="240" w:lineRule="atLeast"/>
        <w:jc w:val="both"/>
        <w:rPr>
          <w:rFonts w:asciiTheme="minorHAnsi" w:hAnsiTheme="minorHAnsi" w:cstheme="minorHAnsi"/>
          <w:color w:val="000000"/>
          <w:sz w:val="22"/>
          <w:szCs w:val="22"/>
        </w:rPr>
      </w:pPr>
      <w:r w:rsidRPr="002C704F">
        <w:rPr>
          <w:rFonts w:asciiTheme="minorHAnsi" w:hAnsiTheme="minorHAnsi" w:cstheme="minorHAnsi"/>
          <w:sz w:val="22"/>
          <w:szCs w:val="22"/>
        </w:rPr>
        <w:t>(v nadaljevanju</w:t>
      </w:r>
      <w:r w:rsidRPr="002C704F">
        <w:rPr>
          <w:rFonts w:asciiTheme="minorHAnsi" w:hAnsiTheme="minorHAnsi" w:cstheme="minorHAnsi"/>
          <w:color w:val="000000"/>
          <w:sz w:val="22"/>
          <w:szCs w:val="22"/>
        </w:rPr>
        <w:t xml:space="preserve"> </w:t>
      </w:r>
      <w:r w:rsidRPr="002C704F">
        <w:rPr>
          <w:rFonts w:asciiTheme="minorHAnsi" w:hAnsiTheme="minorHAnsi" w:cstheme="minorHAnsi"/>
          <w:b/>
          <w:color w:val="000000"/>
          <w:sz w:val="22"/>
          <w:szCs w:val="22"/>
        </w:rPr>
        <w:t>pogodbeni obdelovalec osebnih podatkov ali obdelovalec</w:t>
      </w:r>
      <w:r w:rsidRPr="002C704F">
        <w:rPr>
          <w:rFonts w:asciiTheme="minorHAnsi" w:hAnsiTheme="minorHAnsi" w:cstheme="minorHAnsi"/>
          <w:color w:val="000000"/>
          <w:sz w:val="22"/>
          <w:szCs w:val="22"/>
        </w:rPr>
        <w:t>)</w:t>
      </w:r>
    </w:p>
    <w:p w14:paraId="18F1C877" w14:textId="77777777" w:rsidR="00CE4C56" w:rsidRDefault="00CE4C56" w:rsidP="00105BFD">
      <w:pPr>
        <w:spacing w:line="240" w:lineRule="atLeast"/>
        <w:jc w:val="both"/>
        <w:rPr>
          <w:rFonts w:asciiTheme="minorHAnsi" w:hAnsiTheme="minorHAnsi" w:cstheme="minorHAnsi"/>
          <w:color w:val="000000"/>
          <w:sz w:val="22"/>
          <w:szCs w:val="22"/>
        </w:rPr>
      </w:pPr>
    </w:p>
    <w:p w14:paraId="0EA44970" w14:textId="77777777" w:rsidR="00105BFD" w:rsidRPr="002C704F" w:rsidRDefault="006F05F7" w:rsidP="00105BFD">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skupaj v </w:t>
      </w:r>
      <w:r w:rsidR="00CE4C56">
        <w:rPr>
          <w:rFonts w:asciiTheme="minorHAnsi" w:hAnsiTheme="minorHAnsi" w:cstheme="minorHAnsi"/>
          <w:color w:val="000000"/>
          <w:sz w:val="22"/>
          <w:szCs w:val="22"/>
        </w:rPr>
        <w:t>nadaljevanju pogodbeni stranki</w:t>
      </w:r>
    </w:p>
    <w:p w14:paraId="4FA1F6BF"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1383EBE9" w14:textId="77777777" w:rsidR="00C56F13" w:rsidRPr="002C704F" w:rsidRDefault="00C56F1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naslednjo</w:t>
      </w:r>
      <w:r w:rsidRPr="002C704F">
        <w:rPr>
          <w:rFonts w:asciiTheme="minorHAnsi" w:hAnsiTheme="minorHAnsi" w:cstheme="minorHAnsi"/>
          <w:color w:val="1F497D"/>
          <w:sz w:val="22"/>
          <w:szCs w:val="22"/>
        </w:rPr>
        <w:t xml:space="preserve"> </w:t>
      </w:r>
    </w:p>
    <w:p w14:paraId="46FDFA0C" w14:textId="77777777" w:rsidR="00C56F13" w:rsidRPr="002C704F" w:rsidRDefault="00C56F13" w:rsidP="00C56F13">
      <w:pPr>
        <w:spacing w:line="240" w:lineRule="atLeast"/>
        <w:jc w:val="center"/>
        <w:rPr>
          <w:rFonts w:asciiTheme="minorHAnsi" w:hAnsiTheme="minorHAnsi" w:cstheme="minorHAnsi"/>
          <w:b/>
          <w:color w:val="000000"/>
          <w:sz w:val="22"/>
          <w:szCs w:val="22"/>
        </w:rPr>
      </w:pPr>
    </w:p>
    <w:p w14:paraId="186E853D" w14:textId="77777777" w:rsidR="00C56F13" w:rsidRPr="002C704F" w:rsidRDefault="00C56F13" w:rsidP="00C56F13">
      <w:pPr>
        <w:spacing w:line="240" w:lineRule="atLeast"/>
        <w:jc w:val="center"/>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POGODBO O OBDELAVI OSEBNIH PODATKOV</w:t>
      </w:r>
    </w:p>
    <w:p w14:paraId="34378CE5" w14:textId="190CE7E4" w:rsidR="00C56F13" w:rsidRDefault="00C56F13" w:rsidP="00CD5743">
      <w:pPr>
        <w:spacing w:line="240" w:lineRule="atLeast"/>
        <w:jc w:val="center"/>
        <w:rPr>
          <w:rFonts w:asciiTheme="minorHAnsi" w:hAnsiTheme="minorHAnsi" w:cstheme="minorHAnsi"/>
          <w:color w:val="000000"/>
          <w:sz w:val="22"/>
          <w:szCs w:val="22"/>
        </w:rPr>
      </w:pPr>
    </w:p>
    <w:p w14:paraId="1F28CF86" w14:textId="16E61743" w:rsidR="00CD5743" w:rsidRPr="002C704F" w:rsidRDefault="00CA4ACE" w:rsidP="00E0378E">
      <w:p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w:t>
      </w:r>
      <w:r w:rsidR="00D96971" w:rsidRPr="00D96971">
        <w:rPr>
          <w:rFonts w:asciiTheme="minorHAnsi" w:hAnsiTheme="minorHAnsi" w:cstheme="minorHAnsi"/>
          <w:b/>
          <w:bCs/>
          <w:color w:val="000000"/>
          <w:sz w:val="22"/>
          <w:szCs w:val="22"/>
        </w:rPr>
        <w:t>v</w:t>
      </w:r>
      <w:r w:rsidR="00E0378E" w:rsidRPr="00D96971">
        <w:rPr>
          <w:rFonts w:asciiTheme="minorHAnsi" w:hAnsiTheme="minorHAnsi" w:cstheme="minorHAnsi"/>
          <w:b/>
          <w:bCs/>
          <w:color w:val="000000"/>
          <w:sz w:val="22"/>
          <w:szCs w:val="22"/>
        </w:rPr>
        <w:t xml:space="preserve"> </w:t>
      </w:r>
      <w:r w:rsidR="00E0378E" w:rsidRPr="009A44A7">
        <w:rPr>
          <w:rFonts w:asciiTheme="minorHAnsi" w:hAnsiTheme="minorHAnsi" w:cstheme="minorHAnsi"/>
          <w:b/>
          <w:bCs/>
          <w:color w:val="000000"/>
          <w:sz w:val="22"/>
          <w:szCs w:val="22"/>
        </w:rPr>
        <w:t>zvezi s</w:t>
      </w:r>
      <w:r w:rsidR="00CD5743" w:rsidRPr="009A44A7">
        <w:rPr>
          <w:rFonts w:asciiTheme="minorHAnsi" w:hAnsiTheme="minorHAnsi" w:cstheme="minorHAnsi"/>
          <w:b/>
          <w:bCs/>
          <w:color w:val="000000"/>
          <w:sz w:val="22"/>
          <w:szCs w:val="22"/>
        </w:rPr>
        <w:t xml:space="preserve"> pogodbo št. </w:t>
      </w:r>
      <w:r w:rsidR="00D36523" w:rsidRPr="009A44A7">
        <w:rPr>
          <w:rFonts w:asciiTheme="minorHAnsi" w:hAnsiTheme="minorHAnsi" w:cstheme="minorHAnsi"/>
          <w:b/>
          <w:bCs/>
          <w:color w:val="000000"/>
          <w:sz w:val="22"/>
          <w:szCs w:val="22"/>
        </w:rPr>
        <w:t>302/</w:t>
      </w:r>
      <w:r w:rsidR="00346617">
        <w:rPr>
          <w:rFonts w:asciiTheme="minorHAnsi" w:hAnsiTheme="minorHAnsi" w:cstheme="minorHAnsi"/>
          <w:b/>
          <w:bCs/>
          <w:color w:val="000000"/>
          <w:sz w:val="22"/>
          <w:szCs w:val="22"/>
        </w:rPr>
        <w:t>2</w:t>
      </w:r>
      <w:r w:rsidR="00D36523" w:rsidRPr="009A44A7">
        <w:rPr>
          <w:rFonts w:asciiTheme="minorHAnsi" w:hAnsiTheme="minorHAnsi" w:cstheme="minorHAnsi"/>
          <w:b/>
          <w:bCs/>
          <w:color w:val="000000"/>
          <w:sz w:val="22"/>
          <w:szCs w:val="22"/>
        </w:rPr>
        <w:t xml:space="preserve"> – </w:t>
      </w:r>
      <w:r w:rsidR="00435883">
        <w:rPr>
          <w:rFonts w:asciiTheme="minorHAnsi" w:hAnsiTheme="minorHAnsi" w:cstheme="minorHAnsi"/>
          <w:b/>
          <w:bCs/>
          <w:color w:val="000000"/>
          <w:sz w:val="22"/>
          <w:szCs w:val="22"/>
        </w:rPr>
        <w:t>SFK</w:t>
      </w:r>
      <w:r w:rsidR="00D36523" w:rsidRPr="009A44A7">
        <w:rPr>
          <w:rFonts w:asciiTheme="minorHAnsi" w:hAnsiTheme="minorHAnsi" w:cstheme="minorHAnsi"/>
          <w:b/>
          <w:bCs/>
          <w:color w:val="000000"/>
          <w:sz w:val="22"/>
          <w:szCs w:val="22"/>
        </w:rPr>
        <w:t>/2</w:t>
      </w:r>
      <w:r w:rsidR="00435883">
        <w:rPr>
          <w:rFonts w:asciiTheme="minorHAnsi" w:hAnsiTheme="minorHAnsi" w:cstheme="minorHAnsi"/>
          <w:b/>
          <w:bCs/>
          <w:color w:val="000000"/>
          <w:sz w:val="22"/>
          <w:szCs w:val="22"/>
        </w:rPr>
        <w:t>6</w:t>
      </w:r>
      <w:r>
        <w:rPr>
          <w:rFonts w:asciiTheme="minorHAnsi" w:hAnsiTheme="minorHAnsi" w:cstheme="minorHAnsi"/>
          <w:color w:val="000000"/>
          <w:sz w:val="22"/>
          <w:szCs w:val="22"/>
        </w:rPr>
        <w:t>«</w:t>
      </w:r>
    </w:p>
    <w:p w14:paraId="5224EFE0" w14:textId="77777777" w:rsidR="00C56F13" w:rsidRPr="002C704F" w:rsidRDefault="00C56F13" w:rsidP="00C56F13">
      <w:pPr>
        <w:spacing w:line="240" w:lineRule="atLeast"/>
        <w:rPr>
          <w:rFonts w:asciiTheme="minorHAnsi" w:hAnsiTheme="minorHAnsi" w:cstheme="minorHAnsi"/>
          <w:color w:val="000000"/>
          <w:sz w:val="22"/>
          <w:szCs w:val="22"/>
        </w:rPr>
      </w:pPr>
    </w:p>
    <w:p w14:paraId="6E13578A" w14:textId="77777777" w:rsidR="00C56F13" w:rsidRPr="002C704F" w:rsidRDefault="00C56F13" w:rsidP="0050572A">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UVODNA DOLOČILA</w:t>
      </w:r>
    </w:p>
    <w:p w14:paraId="771229F0" w14:textId="77777777" w:rsidR="00C56F13" w:rsidRPr="002C704F" w:rsidRDefault="00C56F13" w:rsidP="00C56F13">
      <w:pPr>
        <w:spacing w:line="240" w:lineRule="atLeast"/>
        <w:rPr>
          <w:rFonts w:asciiTheme="minorHAnsi" w:hAnsiTheme="minorHAnsi" w:cstheme="minorHAnsi"/>
          <w:sz w:val="22"/>
          <w:szCs w:val="22"/>
          <w:lang w:eastAsia="en-US"/>
        </w:rPr>
      </w:pPr>
    </w:p>
    <w:p w14:paraId="0EDFD01B" w14:textId="77777777" w:rsidR="00C56F13" w:rsidRPr="002C704F" w:rsidRDefault="002F35CD"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14:paraId="3B3F4F49" w14:textId="77777777" w:rsidR="002C704F" w:rsidRPr="002C704F" w:rsidRDefault="002C704F" w:rsidP="00A345FE">
      <w:pPr>
        <w:spacing w:line="240" w:lineRule="atLeast"/>
        <w:ind w:left="360"/>
        <w:rPr>
          <w:rFonts w:asciiTheme="minorHAnsi" w:hAnsiTheme="minorHAnsi" w:cstheme="minorHAnsi"/>
          <w:color w:val="000000"/>
          <w:sz w:val="22"/>
          <w:szCs w:val="22"/>
        </w:rPr>
      </w:pPr>
    </w:p>
    <w:p w14:paraId="06D17532" w14:textId="1F263104" w:rsidR="00C56F13" w:rsidRDefault="00C56F13" w:rsidP="00C34B96">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Pogodbeni stranki uvodoma ugotavljata, da sta </w:t>
      </w:r>
      <w:r w:rsidR="00105BFD" w:rsidRPr="00035C35">
        <w:rPr>
          <w:rFonts w:asciiTheme="minorHAnsi" w:hAnsiTheme="minorHAnsi" w:cstheme="minorHAnsi"/>
          <w:color w:val="000000"/>
          <w:sz w:val="22"/>
          <w:szCs w:val="22"/>
        </w:rPr>
        <w:t xml:space="preserve">sklenili </w:t>
      </w:r>
      <w:r w:rsidR="003D114A" w:rsidRPr="009A44A7">
        <w:rPr>
          <w:rFonts w:asciiTheme="minorHAnsi" w:hAnsiTheme="minorHAnsi" w:cstheme="minorHAnsi"/>
          <w:b/>
          <w:bCs/>
          <w:color w:val="000000"/>
          <w:sz w:val="22"/>
          <w:szCs w:val="22"/>
        </w:rPr>
        <w:t>Pogodbo</w:t>
      </w:r>
      <w:r w:rsidR="00C34B96" w:rsidRPr="009A44A7">
        <w:rPr>
          <w:rFonts w:asciiTheme="minorHAnsi" w:hAnsiTheme="minorHAnsi" w:cstheme="minorHAnsi"/>
          <w:b/>
          <w:bCs/>
          <w:color w:val="000000"/>
          <w:sz w:val="22"/>
          <w:szCs w:val="22"/>
        </w:rPr>
        <w:t xml:space="preserve"> št. </w:t>
      </w:r>
      <w:r w:rsidR="00D36523" w:rsidRPr="009A44A7">
        <w:rPr>
          <w:rFonts w:asciiTheme="minorHAnsi" w:hAnsiTheme="minorHAnsi" w:cstheme="minorHAnsi"/>
          <w:b/>
          <w:bCs/>
          <w:color w:val="000000"/>
          <w:sz w:val="22"/>
          <w:szCs w:val="22"/>
        </w:rPr>
        <w:t>302/</w:t>
      </w:r>
      <w:r w:rsidR="00EC67A9">
        <w:rPr>
          <w:rFonts w:asciiTheme="minorHAnsi" w:hAnsiTheme="minorHAnsi" w:cstheme="minorHAnsi"/>
          <w:b/>
          <w:bCs/>
          <w:color w:val="000000"/>
          <w:sz w:val="22"/>
          <w:szCs w:val="22"/>
        </w:rPr>
        <w:t>2</w:t>
      </w:r>
      <w:r w:rsidR="00D36523" w:rsidRPr="009A44A7">
        <w:rPr>
          <w:rFonts w:asciiTheme="minorHAnsi" w:hAnsiTheme="minorHAnsi" w:cstheme="minorHAnsi"/>
          <w:b/>
          <w:bCs/>
          <w:color w:val="000000"/>
          <w:sz w:val="22"/>
          <w:szCs w:val="22"/>
        </w:rPr>
        <w:t>–</w:t>
      </w:r>
      <w:r w:rsidR="004B1F6F">
        <w:rPr>
          <w:rFonts w:asciiTheme="minorHAnsi" w:hAnsiTheme="minorHAnsi" w:cstheme="minorHAnsi"/>
          <w:b/>
          <w:bCs/>
          <w:color w:val="000000"/>
          <w:sz w:val="22"/>
          <w:szCs w:val="22"/>
        </w:rPr>
        <w:t>S</w:t>
      </w:r>
      <w:r w:rsidR="00435883">
        <w:rPr>
          <w:rFonts w:asciiTheme="minorHAnsi" w:hAnsiTheme="minorHAnsi" w:cstheme="minorHAnsi"/>
          <w:b/>
          <w:bCs/>
          <w:color w:val="000000"/>
          <w:sz w:val="22"/>
          <w:szCs w:val="22"/>
        </w:rPr>
        <w:t>FK</w:t>
      </w:r>
      <w:r w:rsidR="00D36523" w:rsidRPr="009A44A7">
        <w:rPr>
          <w:rFonts w:asciiTheme="minorHAnsi" w:hAnsiTheme="minorHAnsi" w:cstheme="minorHAnsi"/>
          <w:b/>
          <w:bCs/>
          <w:color w:val="000000"/>
          <w:sz w:val="22"/>
          <w:szCs w:val="22"/>
        </w:rPr>
        <w:t>/2</w:t>
      </w:r>
      <w:r w:rsidR="00693F01">
        <w:rPr>
          <w:rFonts w:asciiTheme="minorHAnsi" w:hAnsiTheme="minorHAnsi" w:cstheme="minorHAnsi"/>
          <w:b/>
          <w:bCs/>
          <w:color w:val="000000"/>
          <w:sz w:val="22"/>
          <w:szCs w:val="22"/>
        </w:rPr>
        <w:t>6</w:t>
      </w:r>
      <w:r w:rsidR="00C34B96" w:rsidRPr="009A44A7">
        <w:rPr>
          <w:rFonts w:asciiTheme="minorHAnsi" w:hAnsiTheme="minorHAnsi" w:cstheme="minorHAnsi"/>
          <w:b/>
          <w:bCs/>
          <w:color w:val="000000"/>
          <w:sz w:val="22"/>
          <w:szCs w:val="22"/>
        </w:rPr>
        <w:t xml:space="preserve"> »</w:t>
      </w:r>
      <w:r w:rsidR="00435883">
        <w:rPr>
          <w:rFonts w:asciiTheme="minorHAnsi" w:hAnsiTheme="minorHAnsi" w:cstheme="minorHAnsi"/>
          <w:b/>
          <w:bCs/>
          <w:color w:val="000000"/>
          <w:sz w:val="22"/>
          <w:szCs w:val="22"/>
        </w:rPr>
        <w:t>Storitve fiksnih komunikacij</w:t>
      </w:r>
      <w:r w:rsidR="004A101A" w:rsidRPr="009A44A7">
        <w:rPr>
          <w:rFonts w:asciiTheme="minorHAnsi" w:hAnsiTheme="minorHAnsi" w:cstheme="minorHAnsi"/>
          <w:b/>
          <w:bCs/>
          <w:color w:val="000000"/>
          <w:sz w:val="22"/>
          <w:szCs w:val="22"/>
        </w:rPr>
        <w:t>«</w:t>
      </w:r>
      <w:r w:rsidR="00E27289" w:rsidRPr="00857F33">
        <w:rPr>
          <w:rFonts w:ascii="Calibri" w:hAnsi="Calibri" w:cs="Tahoma"/>
          <w:i/>
          <w:iCs/>
          <w:color w:val="2E74B5" w:themeColor="accent5" w:themeShade="BF"/>
          <w:sz w:val="20"/>
          <w:szCs w:val="20"/>
        </w:rPr>
        <w:t xml:space="preserve"> </w:t>
      </w:r>
      <w:r w:rsidRPr="002C704F">
        <w:rPr>
          <w:rFonts w:asciiTheme="minorHAnsi" w:hAnsiTheme="minorHAnsi" w:cstheme="minorHAnsi"/>
          <w:color w:val="000000"/>
          <w:sz w:val="22"/>
          <w:szCs w:val="22"/>
        </w:rPr>
        <w:t xml:space="preserve">(v nadaljevanju: </w:t>
      </w:r>
      <w:r w:rsidRPr="002C704F">
        <w:rPr>
          <w:rFonts w:asciiTheme="minorHAnsi" w:hAnsiTheme="minorHAnsi" w:cstheme="minorHAnsi"/>
          <w:b/>
          <w:color w:val="000000"/>
          <w:sz w:val="22"/>
          <w:szCs w:val="22"/>
        </w:rPr>
        <w:t>krovna pogodba</w:t>
      </w:r>
      <w:r w:rsidRPr="002C704F">
        <w:rPr>
          <w:rFonts w:asciiTheme="minorHAnsi" w:hAnsiTheme="minorHAnsi" w:cstheme="minorHAnsi"/>
          <w:color w:val="000000"/>
          <w:sz w:val="22"/>
          <w:szCs w:val="22"/>
        </w:rPr>
        <w:t>),</w:t>
      </w:r>
      <w:r w:rsidR="003D114A">
        <w:rPr>
          <w:rFonts w:asciiTheme="minorHAnsi" w:hAnsiTheme="minorHAnsi" w:cstheme="minorHAnsi"/>
          <w:color w:val="000000"/>
          <w:sz w:val="22"/>
          <w:szCs w:val="22"/>
        </w:rPr>
        <w:t xml:space="preserve"> ki se nanaša na javno naročilo </w:t>
      </w:r>
      <w:r w:rsidR="005F3A9A" w:rsidRPr="003762D1">
        <w:rPr>
          <w:rFonts w:asciiTheme="minorHAnsi" w:hAnsiTheme="minorHAnsi" w:cstheme="minorHAnsi"/>
          <w:color w:val="000000"/>
          <w:sz w:val="22"/>
          <w:szCs w:val="22"/>
        </w:rPr>
        <w:t>»</w:t>
      </w:r>
      <w:r w:rsidR="00435883">
        <w:rPr>
          <w:rFonts w:asciiTheme="minorHAnsi" w:hAnsiTheme="minorHAnsi" w:cstheme="minorHAnsi"/>
          <w:color w:val="000000"/>
          <w:sz w:val="22"/>
          <w:szCs w:val="22"/>
        </w:rPr>
        <w:t>Storitve fiksnih komunikacij</w:t>
      </w:r>
      <w:r w:rsidR="003762D1" w:rsidRPr="003762D1">
        <w:rPr>
          <w:rFonts w:ascii="Calibri" w:hAnsi="Calibri" w:cs="Calibri"/>
          <w:b/>
          <w:bCs/>
          <w:sz w:val="22"/>
          <w:szCs w:val="22"/>
          <w:lang w:eastAsia="x-none"/>
        </w:rPr>
        <w:t>«</w:t>
      </w:r>
      <w:r w:rsidR="003762D1" w:rsidRPr="002C704F">
        <w:rPr>
          <w:rFonts w:asciiTheme="minorHAnsi" w:hAnsiTheme="minorHAnsi" w:cstheme="minorHAnsi"/>
          <w:color w:val="000000"/>
          <w:sz w:val="22"/>
          <w:szCs w:val="22"/>
        </w:rPr>
        <w:t xml:space="preserve"> </w:t>
      </w:r>
      <w:r w:rsidRPr="002C704F">
        <w:rPr>
          <w:rFonts w:asciiTheme="minorHAnsi" w:hAnsiTheme="minorHAnsi" w:cstheme="minorHAnsi"/>
          <w:color w:val="000000"/>
          <w:sz w:val="22"/>
          <w:szCs w:val="22"/>
        </w:rPr>
        <w:t xml:space="preserve">na podlagi </w:t>
      </w:r>
      <w:r w:rsidR="007153A0">
        <w:rPr>
          <w:rFonts w:asciiTheme="minorHAnsi" w:hAnsiTheme="minorHAnsi" w:cstheme="minorHAnsi"/>
          <w:color w:val="000000"/>
          <w:sz w:val="22"/>
          <w:szCs w:val="22"/>
        </w:rPr>
        <w:t xml:space="preserve">krovne pogodbe </w:t>
      </w:r>
      <w:r w:rsidRPr="002C704F">
        <w:rPr>
          <w:rFonts w:asciiTheme="minorHAnsi" w:hAnsiTheme="minorHAnsi" w:cstheme="minorHAnsi"/>
          <w:color w:val="000000"/>
          <w:sz w:val="22"/>
          <w:szCs w:val="22"/>
        </w:rPr>
        <w:t>obdelovalec osebnih podatkov za upravljavca osebnih podatkov opravlja storitve kot izhaja iz te pogodbe in njenih prilog.</w:t>
      </w:r>
    </w:p>
    <w:p w14:paraId="250E9E59" w14:textId="77777777" w:rsidR="006B1C13" w:rsidRPr="002C704F" w:rsidRDefault="006B1C13" w:rsidP="00C34B96">
      <w:pPr>
        <w:spacing w:line="240" w:lineRule="atLeast"/>
        <w:jc w:val="both"/>
        <w:rPr>
          <w:rFonts w:asciiTheme="minorHAnsi" w:hAnsiTheme="minorHAnsi" w:cstheme="minorHAnsi"/>
          <w:color w:val="000000"/>
          <w:sz w:val="22"/>
          <w:szCs w:val="22"/>
        </w:rPr>
      </w:pPr>
    </w:p>
    <w:p w14:paraId="6C9535FB" w14:textId="77777777" w:rsidR="005065E8" w:rsidRPr="002C704F" w:rsidRDefault="005065E8" w:rsidP="005065E8">
      <w:pPr>
        <w:spacing w:line="240" w:lineRule="atLeast"/>
        <w:jc w:val="both"/>
        <w:rPr>
          <w:rFonts w:asciiTheme="minorHAnsi" w:hAnsiTheme="minorHAnsi" w:cstheme="minorHAnsi"/>
          <w:color w:val="000000"/>
          <w:sz w:val="22"/>
          <w:szCs w:val="22"/>
        </w:rPr>
      </w:pPr>
    </w:p>
    <w:p w14:paraId="3344C0B7" w14:textId="77777777" w:rsidR="005065E8" w:rsidRDefault="005065E8" w:rsidP="005065E8">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Pr="002C704F">
        <w:rPr>
          <w:rFonts w:asciiTheme="minorHAnsi" w:hAnsiTheme="minorHAnsi" w:cstheme="minorHAnsi"/>
          <w:color w:val="000000"/>
          <w:sz w:val="22"/>
          <w:szCs w:val="22"/>
        </w:rPr>
        <w:t>len</w:t>
      </w:r>
    </w:p>
    <w:p w14:paraId="6FA200EC" w14:textId="77777777" w:rsidR="005065E8" w:rsidRPr="002C704F" w:rsidRDefault="005065E8" w:rsidP="005065E8">
      <w:pPr>
        <w:spacing w:line="240" w:lineRule="atLeast"/>
        <w:ind w:left="360"/>
        <w:rPr>
          <w:rFonts w:asciiTheme="minorHAnsi" w:hAnsiTheme="minorHAnsi" w:cstheme="minorHAnsi"/>
          <w:color w:val="000000"/>
          <w:sz w:val="22"/>
          <w:szCs w:val="22"/>
        </w:rPr>
      </w:pPr>
    </w:p>
    <w:p w14:paraId="350A52C6"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D40CE5">
        <w:rPr>
          <w:rFonts w:asciiTheme="minorHAnsi" w:hAnsiTheme="minorHAnsi" w:cstheme="minorHAnsi"/>
          <w:bCs/>
          <w:color w:val="000000"/>
          <w:sz w:val="22"/>
          <w:szCs w:val="22"/>
        </w:rPr>
        <w:t xml:space="preserve">Uporabljeni izrazi imajo enak pomen, kot je določen v 4. členu </w:t>
      </w:r>
      <w:r w:rsidRPr="00256398">
        <w:rPr>
          <w:rFonts w:asciiTheme="minorHAnsi" w:hAnsiTheme="minorHAnsi" w:cstheme="minorHAnsi"/>
          <w:bCs/>
          <w:color w:val="000000"/>
          <w:sz w:val="22"/>
          <w:szCs w:val="22"/>
        </w:rPr>
        <w:t>Splošn</w:t>
      </w:r>
      <w:r>
        <w:rPr>
          <w:rFonts w:asciiTheme="minorHAnsi" w:hAnsiTheme="minorHAnsi" w:cstheme="minorHAnsi"/>
          <w:bCs/>
          <w:color w:val="000000"/>
          <w:sz w:val="22"/>
          <w:szCs w:val="22"/>
        </w:rPr>
        <w:t>e</w:t>
      </w:r>
      <w:r w:rsidRPr="00256398">
        <w:rPr>
          <w:rFonts w:asciiTheme="minorHAnsi" w:hAnsiTheme="minorHAnsi" w:cstheme="minorHAnsi"/>
          <w:bCs/>
          <w:color w:val="000000"/>
          <w:sz w:val="22"/>
          <w:szCs w:val="22"/>
        </w:rPr>
        <w:t xml:space="preserve"> uredb</w:t>
      </w:r>
      <w:r>
        <w:rPr>
          <w:rFonts w:asciiTheme="minorHAnsi" w:hAnsiTheme="minorHAnsi" w:cstheme="minorHAnsi"/>
          <w:bCs/>
          <w:color w:val="000000"/>
          <w:sz w:val="22"/>
          <w:szCs w:val="22"/>
        </w:rPr>
        <w:t>e</w:t>
      </w:r>
      <w:r w:rsidRPr="00256398">
        <w:rPr>
          <w:rFonts w:asciiTheme="minorHAnsi" w:hAnsiTheme="minorHAnsi" w:cstheme="minorHAnsi"/>
          <w:bCs/>
          <w:color w:val="000000"/>
          <w:sz w:val="22"/>
          <w:szCs w:val="22"/>
        </w:rPr>
        <w:t xml:space="preserve"> o varstvu podatkov </w:t>
      </w:r>
      <w:r w:rsidRPr="00D40CE5">
        <w:rPr>
          <w:rFonts w:asciiTheme="minorHAnsi" w:hAnsiTheme="minorHAnsi" w:cstheme="minorHAnsi"/>
          <w:bCs/>
          <w:color w:val="000000"/>
          <w:sz w:val="22"/>
          <w:szCs w:val="22"/>
        </w:rPr>
        <w:t>oziroma v drugih relevantnih predpisih s področja varstva osebnih</w:t>
      </w:r>
      <w:r>
        <w:rPr>
          <w:rFonts w:asciiTheme="minorHAnsi" w:hAnsiTheme="minorHAnsi" w:cstheme="minorHAnsi"/>
          <w:bCs/>
          <w:color w:val="000000"/>
          <w:sz w:val="22"/>
          <w:szCs w:val="22"/>
        </w:rPr>
        <w:t xml:space="preserve"> podatkov v Republiki Sloveniji in sicer:</w:t>
      </w:r>
    </w:p>
    <w:p w14:paraId="68164547" w14:textId="77777777" w:rsidR="005065E8" w:rsidRPr="002C704F" w:rsidRDefault="005065E8" w:rsidP="005065E8">
      <w:pPr>
        <w:spacing w:line="240" w:lineRule="atLeast"/>
        <w:rPr>
          <w:rFonts w:asciiTheme="minorHAnsi" w:hAnsiTheme="minorHAnsi" w:cstheme="minorHAnsi"/>
          <w:bCs/>
          <w:color w:val="000000"/>
          <w:sz w:val="22"/>
          <w:szCs w:val="22"/>
        </w:rPr>
      </w:pPr>
    </w:p>
    <w:p w14:paraId="396C9C58"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Osebni podatek</w:t>
      </w:r>
      <w:r w:rsidRPr="002C704F">
        <w:rPr>
          <w:rFonts w:asciiTheme="minorHAnsi" w:hAnsiTheme="minorHAnsi" w:cstheme="minorHAnsi"/>
          <w:bCs/>
          <w:color w:val="000000"/>
          <w:sz w:val="22"/>
          <w:szCs w:val="22"/>
        </w:rPr>
        <w:t xml:space="preserve"> pomeni katero koli informacijo v zvezi z določenim ali določljivim posameznikom (v nadaljnjem besedilu: posameznik, na katerega se nanašajo osebni podatki); določljiv posameznik je tisti, ki ga je mogoče neposredno ali posredno določiti, zlasti z navedbo identifikatorja, kot je ime, identifikacijska številka, podatki o lokaciji, spletni identifikator, ali z navedbo enega ali več dejavnikov, ki so značilni za fizično, fiziološko, genetsko, duševno, gospodarsko, kulturno ali družbeno identiteto tega posameznika.</w:t>
      </w:r>
    </w:p>
    <w:p w14:paraId="16B6B6DC" w14:textId="77777777" w:rsidR="005065E8" w:rsidRPr="002C704F" w:rsidRDefault="005065E8" w:rsidP="005065E8">
      <w:pPr>
        <w:spacing w:line="240" w:lineRule="atLeast"/>
        <w:jc w:val="both"/>
        <w:rPr>
          <w:rFonts w:asciiTheme="minorHAnsi" w:hAnsiTheme="minorHAnsi" w:cstheme="minorHAnsi"/>
          <w:bCs/>
          <w:color w:val="000000"/>
          <w:sz w:val="22"/>
          <w:szCs w:val="22"/>
          <w:highlight w:val="yellow"/>
        </w:rPr>
      </w:pPr>
    </w:p>
    <w:p w14:paraId="7A91D60F"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lastRenderedPageBreak/>
        <w:t>Obdelava osebnih podatkov</w:t>
      </w:r>
      <w:r w:rsidRPr="002C704F">
        <w:rPr>
          <w:rFonts w:asciiTheme="minorHAnsi" w:hAnsiTheme="minorHAnsi" w:cstheme="minorHAnsi"/>
          <w:bCs/>
          <w:color w:val="000000"/>
          <w:sz w:val="22"/>
          <w:szCs w:val="22"/>
        </w:rPr>
        <w:t xml:space="preserve"> pomeni vsako dejanje ali niz dejanj, ki se izvaja v zvezi z osebnimi podatki ali nizi osebnih podatkov z avtomatiziranimi sredstvi ali brez njih, kot je zbiranje, beleženje, urejanje, strukturiranje, shranjevanje, prilagajanje ali spreminjanje, priklic, vpogled, uporaba, razkritje s posredovanjem, razširjanje ali drugačno omogočanje dostopa, prilagajanje ali kombiniranje, omejevanje, izbris ali uničenje.</w:t>
      </w:r>
    </w:p>
    <w:p w14:paraId="47CDE9DF" w14:textId="77777777" w:rsidR="005065E8" w:rsidRPr="002C704F" w:rsidRDefault="005065E8" w:rsidP="005065E8">
      <w:pPr>
        <w:spacing w:line="240" w:lineRule="atLeast"/>
        <w:jc w:val="both"/>
        <w:rPr>
          <w:rFonts w:asciiTheme="minorHAnsi" w:hAnsiTheme="minorHAnsi" w:cstheme="minorHAnsi"/>
          <w:bCs/>
          <w:color w:val="000000"/>
          <w:sz w:val="22"/>
          <w:szCs w:val="22"/>
          <w:highlight w:val="yellow"/>
        </w:rPr>
      </w:pPr>
    </w:p>
    <w:p w14:paraId="4191E38F"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Zbirka osebnih podatkov</w:t>
      </w:r>
      <w:r w:rsidRPr="002C704F">
        <w:rPr>
          <w:rFonts w:asciiTheme="minorHAnsi" w:hAnsiTheme="minorHAnsi" w:cstheme="minorHAnsi"/>
          <w:bCs/>
          <w:color w:val="000000"/>
          <w:sz w:val="22"/>
          <w:szCs w:val="22"/>
        </w:rPr>
        <w:t xml:space="preserve"> je</w:t>
      </w:r>
      <w:r>
        <w:rPr>
          <w:rFonts w:asciiTheme="minorHAnsi" w:hAnsiTheme="minorHAnsi" w:cstheme="minorHAnsi"/>
          <w:bCs/>
          <w:color w:val="000000"/>
          <w:sz w:val="22"/>
          <w:szCs w:val="22"/>
        </w:rPr>
        <w:t xml:space="preserve"> </w:t>
      </w:r>
      <w:r w:rsidRPr="002C704F">
        <w:rPr>
          <w:rFonts w:asciiTheme="minorHAnsi" w:hAnsiTheme="minorHAnsi" w:cstheme="minorHAnsi"/>
          <w:bCs/>
          <w:color w:val="000000"/>
          <w:sz w:val="22"/>
          <w:szCs w:val="22"/>
        </w:rPr>
        <w:t>vsak strukturiran niz osebnih podatkov, ki so dostopni v skladu s posebnimi merili, niz pa je lahko centraliziran, decentraliziran ali razpršen na funkcionalni ali geografski podlagi.</w:t>
      </w:r>
    </w:p>
    <w:p w14:paraId="14D3ACBC" w14:textId="77777777" w:rsidR="005065E8" w:rsidRPr="002C704F" w:rsidRDefault="005065E8" w:rsidP="005065E8">
      <w:pPr>
        <w:spacing w:line="240" w:lineRule="atLeast"/>
        <w:jc w:val="both"/>
        <w:rPr>
          <w:rFonts w:asciiTheme="minorHAnsi" w:hAnsiTheme="minorHAnsi" w:cstheme="minorHAnsi"/>
          <w:bCs/>
          <w:color w:val="000000"/>
          <w:sz w:val="22"/>
          <w:szCs w:val="22"/>
          <w:highlight w:val="yellow"/>
        </w:rPr>
      </w:pPr>
    </w:p>
    <w:p w14:paraId="17965C3A" w14:textId="77777777" w:rsidR="005065E8"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Upravljavec osebnih podatkov</w:t>
      </w:r>
      <w:r w:rsidRPr="002C704F">
        <w:rPr>
          <w:rFonts w:asciiTheme="minorHAnsi" w:hAnsiTheme="minorHAnsi" w:cstheme="minorHAnsi"/>
          <w:bCs/>
          <w:color w:val="000000"/>
          <w:sz w:val="22"/>
          <w:szCs w:val="22"/>
        </w:rPr>
        <w:t xml:space="preserve"> pomeni fizično ali pravno osebo, javni organ, agencijo ali drugo telo, ki samo ali skupaj z drugimi določa namene in sredstva obdelave; kadar namene in sredstva obdelave določa pravo Unije ali pravo države članice, se lahko upravljavec ali posebna merila za njegovo imenovanje določijo s pravom Unije ali pravom države članice.</w:t>
      </w:r>
    </w:p>
    <w:p w14:paraId="7E5CCBD2" w14:textId="77777777" w:rsidR="005065E8" w:rsidRPr="002C704F" w:rsidRDefault="005065E8" w:rsidP="005065E8">
      <w:pPr>
        <w:spacing w:line="240" w:lineRule="atLeast"/>
        <w:jc w:val="both"/>
        <w:rPr>
          <w:rFonts w:asciiTheme="minorHAnsi" w:hAnsiTheme="minorHAnsi" w:cstheme="minorHAnsi"/>
          <w:bCs/>
          <w:color w:val="000000"/>
          <w:sz w:val="22"/>
          <w:szCs w:val="22"/>
        </w:rPr>
      </w:pPr>
    </w:p>
    <w:p w14:paraId="490444AE"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Obdelovalec</w:t>
      </w:r>
      <w:r w:rsidRPr="002C704F">
        <w:rPr>
          <w:rFonts w:asciiTheme="minorHAnsi" w:hAnsiTheme="minorHAnsi" w:cstheme="minorHAnsi"/>
          <w:bCs/>
          <w:color w:val="000000"/>
          <w:sz w:val="22"/>
          <w:szCs w:val="22"/>
        </w:rPr>
        <w:t xml:space="preserve"> pomeni fizično ali pravno osebo, javni organ, agencijo ali drugo telo, ki obdeluje osebne podatke v imenu upravljavca.</w:t>
      </w:r>
    </w:p>
    <w:p w14:paraId="43CB97C2" w14:textId="77777777" w:rsidR="005065E8" w:rsidRPr="002C704F" w:rsidRDefault="005065E8" w:rsidP="005065E8">
      <w:pPr>
        <w:spacing w:line="240" w:lineRule="atLeast"/>
        <w:rPr>
          <w:rFonts w:asciiTheme="minorHAnsi" w:hAnsiTheme="minorHAnsi" w:cstheme="minorHAnsi"/>
          <w:bCs/>
          <w:color w:val="000000"/>
          <w:sz w:val="22"/>
          <w:szCs w:val="22"/>
          <w:highlight w:val="yellow"/>
        </w:rPr>
      </w:pPr>
    </w:p>
    <w:p w14:paraId="7489D16E" w14:textId="77777777" w:rsidR="005065E8" w:rsidRPr="002C704F" w:rsidRDefault="005065E8" w:rsidP="005065E8">
      <w:pPr>
        <w:spacing w:line="240" w:lineRule="atLeast"/>
        <w:jc w:val="both"/>
        <w:rPr>
          <w:rFonts w:asciiTheme="minorHAnsi" w:hAnsiTheme="minorHAnsi" w:cstheme="minorHAnsi"/>
          <w:bCs/>
          <w:color w:val="000000"/>
          <w:sz w:val="22"/>
          <w:szCs w:val="22"/>
        </w:rPr>
      </w:pPr>
      <w:proofErr w:type="spellStart"/>
      <w:r w:rsidRPr="002C704F">
        <w:rPr>
          <w:rFonts w:asciiTheme="minorHAnsi" w:hAnsiTheme="minorHAnsi" w:cstheme="minorHAnsi"/>
          <w:b/>
          <w:bCs/>
          <w:color w:val="000000"/>
          <w:sz w:val="22"/>
          <w:szCs w:val="22"/>
        </w:rPr>
        <w:t>Podobdelovalec</w:t>
      </w:r>
      <w:proofErr w:type="spellEnd"/>
      <w:r w:rsidRPr="002C704F">
        <w:rPr>
          <w:rFonts w:asciiTheme="minorHAnsi" w:hAnsiTheme="minorHAnsi" w:cstheme="minorHAnsi"/>
          <w:bCs/>
          <w:color w:val="000000"/>
          <w:sz w:val="22"/>
          <w:szCs w:val="22"/>
        </w:rPr>
        <w:t xml:space="preserve"> je pravna ali fizična oseba, ki ji obdelovalec poveri določene naloge s področja obdelovanja osebnih podatkov.</w:t>
      </w:r>
    </w:p>
    <w:p w14:paraId="66344EA3" w14:textId="77777777" w:rsidR="005065E8" w:rsidRPr="002C704F" w:rsidRDefault="005065E8" w:rsidP="005065E8">
      <w:pPr>
        <w:spacing w:line="240" w:lineRule="atLeast"/>
        <w:rPr>
          <w:rFonts w:asciiTheme="minorHAnsi" w:hAnsiTheme="minorHAnsi" w:cstheme="minorHAnsi"/>
          <w:bCs/>
          <w:color w:val="000000"/>
          <w:sz w:val="22"/>
          <w:szCs w:val="22"/>
          <w:highlight w:val="yellow"/>
        </w:rPr>
      </w:pPr>
    </w:p>
    <w:p w14:paraId="7FB9AFC8"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Uporabnik osebnih podatkov</w:t>
      </w:r>
      <w:r w:rsidRPr="002C704F">
        <w:rPr>
          <w:rFonts w:asciiTheme="minorHAnsi" w:hAnsiTheme="minorHAnsi" w:cstheme="minorHAnsi"/>
          <w:bCs/>
          <w:color w:val="000000"/>
          <w:sz w:val="22"/>
          <w:szCs w:val="22"/>
        </w:rPr>
        <w:t xml:space="preserve"> pomeni fizično ali pravno osebo, javni organ, agencijo ali drugo telo, ki so mu bili osebni podatki razkriti, ne glede na to, ali je tretja oseba ali ne. Vendar pa se javni organi, ki lahko prejmejo osebne podatke v okviru posamezne poizvedbe v skladu s pravom Unije ali pravom države članice, ne štejejo za uporabnike; obdelava teh podatkov s strani teh javnih organov poteka v skladu z veljavnimi pravili o varstvu podatkov glede na namene obdelave.</w:t>
      </w:r>
    </w:p>
    <w:p w14:paraId="1199936E" w14:textId="77777777" w:rsidR="005065E8" w:rsidRPr="002C704F" w:rsidRDefault="005065E8" w:rsidP="005065E8">
      <w:pPr>
        <w:spacing w:line="240" w:lineRule="atLeast"/>
        <w:rPr>
          <w:rFonts w:asciiTheme="minorHAnsi" w:hAnsiTheme="minorHAnsi" w:cstheme="minorHAnsi"/>
          <w:bCs/>
          <w:color w:val="000000"/>
          <w:sz w:val="22"/>
          <w:szCs w:val="22"/>
          <w:highlight w:val="yellow"/>
        </w:rPr>
      </w:pPr>
    </w:p>
    <w:p w14:paraId="4BB99B88"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Evidenca dejavnosti obdelave osebnih podatkov</w:t>
      </w:r>
      <w:r w:rsidRPr="002C704F">
        <w:rPr>
          <w:rFonts w:asciiTheme="minorHAnsi" w:hAnsiTheme="minorHAnsi" w:cstheme="minorHAnsi"/>
          <w:bCs/>
          <w:color w:val="000000"/>
          <w:sz w:val="22"/>
          <w:szCs w:val="22"/>
        </w:rPr>
        <w:t xml:space="preserve"> je opis zbirk osebnih podatkov v skladu s 30. členom GDPR.</w:t>
      </w:r>
    </w:p>
    <w:p w14:paraId="2A908F91" w14:textId="77777777" w:rsidR="005065E8" w:rsidRPr="002C704F" w:rsidRDefault="005065E8" w:rsidP="005065E8">
      <w:pPr>
        <w:spacing w:line="240" w:lineRule="atLeast"/>
        <w:rPr>
          <w:rFonts w:asciiTheme="minorHAnsi" w:hAnsiTheme="minorHAnsi" w:cstheme="minorHAnsi"/>
          <w:bCs/>
          <w:color w:val="000000"/>
          <w:sz w:val="22"/>
          <w:szCs w:val="22"/>
          <w:highlight w:val="yellow"/>
        </w:rPr>
      </w:pPr>
    </w:p>
    <w:p w14:paraId="06E07B61"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Pravilnik o varovanju osebnih podatkov</w:t>
      </w:r>
      <w:r w:rsidRPr="002C704F">
        <w:rPr>
          <w:rFonts w:asciiTheme="minorHAnsi" w:hAnsiTheme="minorHAnsi" w:cstheme="minorHAnsi"/>
          <w:bCs/>
          <w:color w:val="000000"/>
          <w:sz w:val="22"/>
          <w:szCs w:val="22"/>
        </w:rPr>
        <w:t xml:space="preserve"> je notranji akt o varovanju osebnih podatkov upravljavca ali obdelovalca osebnih podatkov.</w:t>
      </w:r>
    </w:p>
    <w:p w14:paraId="6CE9F993" w14:textId="77777777" w:rsidR="005065E8" w:rsidRPr="002C704F" w:rsidRDefault="005065E8" w:rsidP="005065E8">
      <w:pPr>
        <w:spacing w:line="240" w:lineRule="atLeast"/>
        <w:rPr>
          <w:rFonts w:asciiTheme="minorHAnsi" w:hAnsiTheme="minorHAnsi" w:cstheme="minorHAnsi"/>
          <w:bCs/>
          <w:color w:val="000000"/>
          <w:sz w:val="22"/>
          <w:szCs w:val="22"/>
          <w:highlight w:val="yellow"/>
        </w:rPr>
      </w:pPr>
    </w:p>
    <w:p w14:paraId="6718653A"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Privolitev posameznika</w:t>
      </w:r>
      <w:r w:rsidRPr="002C704F">
        <w:rPr>
          <w:rFonts w:asciiTheme="minorHAnsi" w:hAnsiTheme="minorHAnsi" w:cstheme="minorHAnsi"/>
          <w:bCs/>
          <w:color w:val="000000"/>
          <w:sz w:val="22"/>
          <w:szCs w:val="22"/>
        </w:rPr>
        <w:t xml:space="preserve"> pomeni vsako prostovoljno, izrecno, informirano in nedvoumno izjavo volje posameznika, na katerega se nanašajo osebni podatki, s katero z izjavo ali jasnim pritrdilnim dejanjem izrazi soglasje z obdelavo osebnih podatkov, ki se nanašajo nanj.</w:t>
      </w:r>
    </w:p>
    <w:p w14:paraId="2DF04068" w14:textId="77777777" w:rsidR="005065E8" w:rsidRPr="002C704F" w:rsidRDefault="005065E8" w:rsidP="005065E8">
      <w:pPr>
        <w:spacing w:line="240" w:lineRule="atLeast"/>
        <w:rPr>
          <w:rFonts w:asciiTheme="minorHAnsi" w:hAnsiTheme="minorHAnsi" w:cstheme="minorHAnsi"/>
          <w:bCs/>
          <w:color w:val="000000"/>
          <w:sz w:val="22"/>
          <w:szCs w:val="22"/>
          <w:highlight w:val="yellow"/>
        </w:rPr>
      </w:pPr>
    </w:p>
    <w:p w14:paraId="74E3A38E"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 xml:space="preserve">Posebne kategorije osebnih podatkov </w:t>
      </w:r>
      <w:r w:rsidRPr="002C704F">
        <w:rPr>
          <w:rFonts w:asciiTheme="minorHAnsi" w:hAnsiTheme="minorHAnsi" w:cstheme="minorHAnsi"/>
          <w:bCs/>
          <w:color w:val="000000"/>
          <w:sz w:val="22"/>
          <w:szCs w:val="22"/>
        </w:rPr>
        <w:t>so kategorije podatkov, ki razkrivajo rasno ali etnično poreklo, politično mnenje, versko ali filozofsko prepričanje ali članstvo v sindikatu, genetski podatki, biometrični podatki za namene edinstvene identifikacije posameznika, podatki v zvezi z zdravjem ali podatki v zvezi s posameznikovim spolnim življenjem ali spolno usmerjenostjo.</w:t>
      </w:r>
    </w:p>
    <w:p w14:paraId="5C066D41" w14:textId="77777777" w:rsidR="005065E8" w:rsidRPr="002C704F" w:rsidRDefault="005065E8" w:rsidP="005065E8">
      <w:pPr>
        <w:spacing w:line="240" w:lineRule="atLeast"/>
        <w:jc w:val="both"/>
        <w:rPr>
          <w:rFonts w:asciiTheme="minorHAnsi" w:hAnsiTheme="minorHAnsi" w:cstheme="minorHAnsi"/>
          <w:bCs/>
          <w:color w:val="000000"/>
          <w:sz w:val="22"/>
          <w:szCs w:val="22"/>
        </w:rPr>
      </w:pPr>
    </w:p>
    <w:p w14:paraId="7D9A3B63" w14:textId="77777777" w:rsidR="005065E8" w:rsidRDefault="005065E8" w:rsidP="005065E8">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Pr="002C704F">
        <w:rPr>
          <w:rFonts w:asciiTheme="minorHAnsi" w:hAnsiTheme="minorHAnsi" w:cstheme="minorHAnsi"/>
          <w:color w:val="000000"/>
          <w:sz w:val="22"/>
          <w:szCs w:val="22"/>
        </w:rPr>
        <w:t>len</w:t>
      </w:r>
    </w:p>
    <w:p w14:paraId="20E550EF" w14:textId="77777777" w:rsidR="005065E8" w:rsidRPr="002C704F" w:rsidRDefault="005065E8" w:rsidP="005065E8">
      <w:pPr>
        <w:spacing w:line="240" w:lineRule="atLeast"/>
        <w:ind w:left="360"/>
        <w:rPr>
          <w:rFonts w:asciiTheme="minorHAnsi" w:hAnsiTheme="minorHAnsi" w:cstheme="minorHAnsi"/>
          <w:color w:val="000000"/>
          <w:sz w:val="22"/>
          <w:szCs w:val="22"/>
        </w:rPr>
      </w:pPr>
    </w:p>
    <w:p w14:paraId="185E9FFE" w14:textId="77777777" w:rsidR="005065E8" w:rsidRPr="002C704F" w:rsidRDefault="005065E8" w:rsidP="005065E8">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sz w:val="22"/>
          <w:szCs w:val="22"/>
        </w:rPr>
        <w:t>Pogodbeni stranki se zavezujeta, da bosta pri izvajanju določil te pogodbe v celoti spoštovali določila veljavne zakonodaje s področja varstva osebnih podatkov, ne glede na to ali se bosta z osebnimi podatki seznanili pri neposrednem opravljanju storitev na lokaciji upravlja</w:t>
      </w:r>
      <w:r>
        <w:rPr>
          <w:rFonts w:asciiTheme="minorHAnsi" w:hAnsiTheme="minorHAnsi" w:cstheme="minorHAnsi"/>
          <w:bCs/>
          <w:sz w:val="22"/>
          <w:szCs w:val="22"/>
        </w:rPr>
        <w:t>v</w:t>
      </w:r>
      <w:r w:rsidRPr="002C704F">
        <w:rPr>
          <w:rFonts w:asciiTheme="minorHAnsi" w:hAnsiTheme="minorHAnsi" w:cstheme="minorHAnsi"/>
          <w:bCs/>
          <w:sz w:val="22"/>
          <w:szCs w:val="22"/>
        </w:rPr>
        <w:t>ca ali obdelovalca, pri nadzoru izvajanja določil te pogodbe, preko pisne dokumentacije ali na kakršen koli drug način.</w:t>
      </w:r>
    </w:p>
    <w:p w14:paraId="012C8B79" w14:textId="77777777" w:rsidR="005065E8" w:rsidRDefault="005065E8" w:rsidP="005065E8">
      <w:pPr>
        <w:pStyle w:val="Default"/>
        <w:spacing w:line="240" w:lineRule="atLeast"/>
        <w:jc w:val="both"/>
        <w:rPr>
          <w:rFonts w:asciiTheme="minorHAnsi" w:hAnsiTheme="minorHAnsi" w:cstheme="minorHAnsi"/>
          <w:bCs/>
          <w:sz w:val="22"/>
          <w:szCs w:val="22"/>
        </w:rPr>
      </w:pPr>
    </w:p>
    <w:p w14:paraId="2A14A06B" w14:textId="77777777" w:rsidR="003762D1" w:rsidRDefault="003762D1" w:rsidP="005065E8">
      <w:pPr>
        <w:pStyle w:val="Default"/>
        <w:spacing w:line="240" w:lineRule="atLeast"/>
        <w:jc w:val="both"/>
        <w:rPr>
          <w:rFonts w:asciiTheme="minorHAnsi" w:hAnsiTheme="minorHAnsi" w:cstheme="minorHAnsi"/>
          <w:bCs/>
          <w:sz w:val="22"/>
          <w:szCs w:val="22"/>
        </w:rPr>
      </w:pPr>
    </w:p>
    <w:p w14:paraId="5DFA8609" w14:textId="77777777" w:rsidR="003762D1" w:rsidRDefault="003762D1" w:rsidP="005065E8">
      <w:pPr>
        <w:pStyle w:val="Default"/>
        <w:spacing w:line="240" w:lineRule="atLeast"/>
        <w:jc w:val="both"/>
        <w:rPr>
          <w:rFonts w:asciiTheme="minorHAnsi" w:hAnsiTheme="minorHAnsi" w:cstheme="minorHAnsi"/>
          <w:bCs/>
          <w:sz w:val="22"/>
          <w:szCs w:val="22"/>
        </w:rPr>
      </w:pPr>
    </w:p>
    <w:p w14:paraId="45ABA6FB" w14:textId="77777777" w:rsidR="003762D1" w:rsidRDefault="003762D1" w:rsidP="005065E8">
      <w:pPr>
        <w:pStyle w:val="Default"/>
        <w:spacing w:line="240" w:lineRule="atLeast"/>
        <w:jc w:val="both"/>
        <w:rPr>
          <w:rFonts w:asciiTheme="minorHAnsi" w:hAnsiTheme="minorHAnsi" w:cstheme="minorHAnsi"/>
          <w:bCs/>
          <w:sz w:val="22"/>
          <w:szCs w:val="22"/>
        </w:rPr>
      </w:pPr>
    </w:p>
    <w:p w14:paraId="3E8BE971" w14:textId="77777777" w:rsidR="003762D1" w:rsidRPr="002C704F" w:rsidRDefault="003762D1" w:rsidP="005065E8">
      <w:pPr>
        <w:pStyle w:val="Default"/>
        <w:spacing w:line="240" w:lineRule="atLeast"/>
        <w:jc w:val="both"/>
        <w:rPr>
          <w:rFonts w:asciiTheme="minorHAnsi" w:hAnsiTheme="minorHAnsi" w:cstheme="minorHAnsi"/>
          <w:bCs/>
          <w:sz w:val="22"/>
          <w:szCs w:val="22"/>
        </w:rPr>
      </w:pPr>
    </w:p>
    <w:p w14:paraId="24EF5D47" w14:textId="77777777" w:rsidR="005065E8" w:rsidRPr="002C704F" w:rsidRDefault="005065E8" w:rsidP="005065E8">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lastRenderedPageBreak/>
        <w:t>PREDMET POGODBE</w:t>
      </w:r>
    </w:p>
    <w:p w14:paraId="0DDA28BD" w14:textId="77777777" w:rsidR="005065E8" w:rsidRPr="002C704F" w:rsidRDefault="005065E8" w:rsidP="005065E8">
      <w:pPr>
        <w:spacing w:line="240" w:lineRule="atLeast"/>
        <w:rPr>
          <w:rFonts w:asciiTheme="minorHAnsi" w:hAnsiTheme="minorHAnsi" w:cstheme="minorHAnsi"/>
          <w:sz w:val="22"/>
          <w:szCs w:val="22"/>
          <w:lang w:eastAsia="en-US"/>
        </w:rPr>
      </w:pPr>
    </w:p>
    <w:p w14:paraId="0559A5A1" w14:textId="77777777" w:rsidR="005065E8" w:rsidRDefault="005065E8" w:rsidP="005065E8">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Pr="002C704F">
        <w:rPr>
          <w:rFonts w:asciiTheme="minorHAnsi" w:hAnsiTheme="minorHAnsi" w:cstheme="minorHAnsi"/>
          <w:color w:val="000000"/>
          <w:sz w:val="22"/>
          <w:szCs w:val="22"/>
        </w:rPr>
        <w:t>len</w:t>
      </w:r>
    </w:p>
    <w:p w14:paraId="5B33CDD7" w14:textId="77777777" w:rsidR="005065E8" w:rsidRPr="002C704F" w:rsidRDefault="005065E8" w:rsidP="005065E8">
      <w:pPr>
        <w:spacing w:line="240" w:lineRule="atLeast"/>
        <w:ind w:left="360"/>
        <w:rPr>
          <w:rFonts w:asciiTheme="minorHAnsi" w:hAnsiTheme="minorHAnsi" w:cstheme="minorHAnsi"/>
          <w:color w:val="000000"/>
          <w:sz w:val="22"/>
          <w:szCs w:val="22"/>
        </w:rPr>
      </w:pPr>
    </w:p>
    <w:p w14:paraId="6D6CAA13" w14:textId="77777777" w:rsidR="005065E8" w:rsidRPr="002C704F" w:rsidRDefault="005065E8" w:rsidP="005065E8">
      <w:pPr>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(1) Predmet te pogodbe je ureditev pogodbene obdelave osebnih podatkov in določitev</w:t>
      </w:r>
      <w:r>
        <w:rPr>
          <w:rFonts w:asciiTheme="minorHAnsi" w:hAnsiTheme="minorHAnsi" w:cstheme="minorHAnsi"/>
          <w:bCs/>
          <w:color w:val="000000"/>
          <w:sz w:val="22"/>
          <w:szCs w:val="22"/>
        </w:rPr>
        <w:t xml:space="preserve"> </w:t>
      </w:r>
      <w:r w:rsidRPr="002C704F">
        <w:rPr>
          <w:rFonts w:asciiTheme="minorHAnsi" w:hAnsiTheme="minorHAnsi" w:cstheme="minorHAnsi"/>
          <w:bCs/>
          <w:color w:val="000000"/>
          <w:sz w:val="22"/>
          <w:szCs w:val="22"/>
        </w:rPr>
        <w:t>pravic in obveznosti, kot jih določa 28. člen GDPR.</w:t>
      </w:r>
    </w:p>
    <w:p w14:paraId="7CC591E3" w14:textId="77777777" w:rsidR="005065E8" w:rsidRPr="002C704F" w:rsidRDefault="005065E8" w:rsidP="005065E8">
      <w:pPr>
        <w:jc w:val="both"/>
        <w:rPr>
          <w:rFonts w:asciiTheme="minorHAnsi" w:hAnsiTheme="minorHAnsi" w:cstheme="minorHAnsi"/>
          <w:bCs/>
          <w:color w:val="000000"/>
          <w:sz w:val="22"/>
          <w:szCs w:val="22"/>
        </w:rPr>
      </w:pPr>
    </w:p>
    <w:p w14:paraId="427A9C63" w14:textId="77777777" w:rsidR="005065E8" w:rsidRPr="002C704F" w:rsidRDefault="005065E8" w:rsidP="005065E8">
      <w:pPr>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(2) Obdelovalec bo za upravljavca opravljal s to pogodbo dogovorjena opravila v zvezi z obdelavo osebnih podatkov.</w:t>
      </w:r>
    </w:p>
    <w:p w14:paraId="74CE6398" w14:textId="77777777" w:rsidR="005065E8" w:rsidRPr="002C704F" w:rsidRDefault="005065E8" w:rsidP="005065E8">
      <w:pPr>
        <w:jc w:val="both"/>
        <w:rPr>
          <w:rFonts w:asciiTheme="minorHAnsi" w:hAnsiTheme="minorHAnsi" w:cstheme="minorHAnsi"/>
          <w:sz w:val="22"/>
          <w:szCs w:val="22"/>
        </w:rPr>
      </w:pPr>
    </w:p>
    <w:p w14:paraId="2CCFB20F" w14:textId="77777777" w:rsidR="005065E8" w:rsidRDefault="005065E8" w:rsidP="005065E8">
      <w:pPr>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(3) Upravljavec zagotavlja, da za obdelavo osebnih podatkov iz določb te pogodbe, razpo</w:t>
      </w:r>
      <w:r>
        <w:rPr>
          <w:rFonts w:asciiTheme="minorHAnsi" w:hAnsiTheme="minorHAnsi" w:cstheme="minorHAnsi"/>
          <w:bCs/>
          <w:color w:val="000000"/>
          <w:sz w:val="22"/>
          <w:szCs w:val="22"/>
        </w:rPr>
        <w:t>laga z dopustno pravno podlago</w:t>
      </w:r>
      <w:r w:rsidRPr="00F95E65">
        <w:rPr>
          <w:rFonts w:asciiTheme="minorHAnsi" w:hAnsiTheme="minorHAnsi" w:cstheme="minorHAnsi"/>
          <w:bCs/>
          <w:color w:val="000000"/>
          <w:sz w:val="22"/>
          <w:szCs w:val="22"/>
        </w:rPr>
        <w:t>.</w:t>
      </w:r>
    </w:p>
    <w:p w14:paraId="36EEBC65" w14:textId="77777777" w:rsidR="005065E8" w:rsidRPr="002C704F" w:rsidRDefault="005065E8" w:rsidP="005065E8">
      <w:pPr>
        <w:jc w:val="both"/>
        <w:rPr>
          <w:rFonts w:asciiTheme="minorHAnsi" w:hAnsiTheme="minorHAnsi" w:cstheme="minorHAnsi"/>
          <w:sz w:val="22"/>
          <w:szCs w:val="22"/>
        </w:rPr>
      </w:pPr>
    </w:p>
    <w:p w14:paraId="7FBE4B73" w14:textId="77777777" w:rsidR="005065E8" w:rsidRPr="002C704F" w:rsidRDefault="005065E8" w:rsidP="005065E8">
      <w:pPr>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(4) Obdelovalec zagotavlja, da je registriran za opravljanje dejavnosti, ki jo izvaja.</w:t>
      </w:r>
    </w:p>
    <w:p w14:paraId="42617609" w14:textId="77777777" w:rsidR="005065E8" w:rsidRPr="002C704F" w:rsidRDefault="005065E8" w:rsidP="005065E8">
      <w:pPr>
        <w:spacing w:line="240" w:lineRule="atLeast"/>
        <w:jc w:val="both"/>
        <w:rPr>
          <w:rFonts w:asciiTheme="minorHAnsi" w:hAnsiTheme="minorHAnsi" w:cstheme="minorHAnsi"/>
          <w:color w:val="000000"/>
          <w:sz w:val="22"/>
          <w:szCs w:val="22"/>
        </w:rPr>
      </w:pPr>
    </w:p>
    <w:p w14:paraId="2FFA0978"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2649FE09" w14:textId="77777777" w:rsidR="005065E8" w:rsidRDefault="005065E8" w:rsidP="005065E8">
      <w:pPr>
        <w:jc w:val="both"/>
        <w:rPr>
          <w:rFonts w:asciiTheme="minorHAnsi" w:hAnsiTheme="minorHAnsi" w:cstheme="minorHAnsi"/>
          <w:sz w:val="22"/>
          <w:szCs w:val="22"/>
        </w:rPr>
      </w:pPr>
    </w:p>
    <w:p w14:paraId="7FA37702" w14:textId="77777777" w:rsidR="005065E8" w:rsidRDefault="005065E8" w:rsidP="005065E8">
      <w:pPr>
        <w:jc w:val="both"/>
        <w:rPr>
          <w:rFonts w:asciiTheme="minorHAnsi" w:hAnsiTheme="minorHAnsi" w:cstheme="minorHAnsi"/>
          <w:sz w:val="22"/>
          <w:szCs w:val="22"/>
        </w:rPr>
      </w:pPr>
      <w:r>
        <w:rPr>
          <w:rFonts w:asciiTheme="minorHAnsi" w:hAnsiTheme="minorHAnsi" w:cstheme="minorHAnsi"/>
          <w:sz w:val="22"/>
          <w:szCs w:val="22"/>
        </w:rPr>
        <w:t xml:space="preserve">(1) </w:t>
      </w:r>
      <w:r w:rsidRPr="002C704F">
        <w:rPr>
          <w:rFonts w:asciiTheme="minorHAnsi" w:hAnsiTheme="minorHAnsi" w:cstheme="minorHAnsi"/>
          <w:sz w:val="22"/>
          <w:szCs w:val="22"/>
        </w:rPr>
        <w:t xml:space="preserve">Vrste osebnih podatkov, ki jih obdelovalec obdeluje za namen izvajanja predmeta te pogodbe, in katere mu upravljavec izroča, in kategorije posameznikov, na katere se ti podatki nanašajo, so navedeni </w:t>
      </w:r>
      <w:r w:rsidRPr="00297374">
        <w:rPr>
          <w:rFonts w:asciiTheme="minorHAnsi" w:hAnsiTheme="minorHAnsi" w:cstheme="minorHAnsi"/>
          <w:sz w:val="22"/>
          <w:szCs w:val="22"/>
        </w:rPr>
        <w:t>tabeli 1,</w:t>
      </w:r>
      <w:r w:rsidRPr="002C704F">
        <w:rPr>
          <w:rFonts w:asciiTheme="minorHAnsi" w:hAnsiTheme="minorHAnsi" w:cstheme="minorHAnsi"/>
          <w:sz w:val="22"/>
          <w:szCs w:val="22"/>
        </w:rPr>
        <w:t xml:space="preserve"> ki je sestavni del te pogodbe.</w:t>
      </w:r>
    </w:p>
    <w:p w14:paraId="3D197C77" w14:textId="77777777" w:rsidR="005065E8" w:rsidRDefault="005065E8" w:rsidP="005065E8">
      <w:pPr>
        <w:jc w:val="both"/>
        <w:rPr>
          <w:rFonts w:asciiTheme="minorHAnsi" w:hAnsiTheme="minorHAnsi" w:cstheme="minorHAnsi"/>
          <w:sz w:val="22"/>
          <w:szCs w:val="22"/>
        </w:rPr>
      </w:pPr>
    </w:p>
    <w:p w14:paraId="15C8BB13" w14:textId="77777777" w:rsidR="005065E8" w:rsidRPr="002C704F" w:rsidRDefault="005065E8" w:rsidP="005065E8">
      <w:pPr>
        <w:jc w:val="both"/>
        <w:rPr>
          <w:rFonts w:asciiTheme="minorHAnsi" w:hAnsiTheme="minorHAnsi" w:cstheme="minorHAnsi"/>
          <w:sz w:val="22"/>
          <w:szCs w:val="22"/>
        </w:rPr>
      </w:pPr>
      <w:r w:rsidRPr="006C21A1">
        <w:rPr>
          <w:rFonts w:asciiTheme="minorHAnsi" w:hAnsiTheme="minorHAnsi" w:cstheme="minorHAnsi"/>
          <w:sz w:val="22"/>
          <w:szCs w:val="22"/>
        </w:rPr>
        <w:t>(2) Upravljavec v Prilogi 1 nedvoumno označi vsak osebni podatek, ki ga ne potrebuje, ne vzdržuje oziroma ne uporablja. Vsako spremembo mora upravljavec nemudoma sporočiti obdelovalcu z na novo izpolnjeno Prilogo 1.</w:t>
      </w:r>
    </w:p>
    <w:p w14:paraId="50BD7336" w14:textId="77777777" w:rsidR="005065E8" w:rsidRPr="002C704F" w:rsidRDefault="005065E8" w:rsidP="005065E8">
      <w:pPr>
        <w:jc w:val="both"/>
        <w:rPr>
          <w:rFonts w:asciiTheme="minorHAnsi" w:hAnsiTheme="minorHAnsi" w:cstheme="minorHAnsi"/>
          <w:sz w:val="22"/>
          <w:szCs w:val="22"/>
        </w:rPr>
      </w:pPr>
      <w:r w:rsidRPr="002C704F">
        <w:rPr>
          <w:rFonts w:asciiTheme="minorHAnsi" w:hAnsiTheme="minorHAnsi" w:cstheme="minorHAnsi"/>
          <w:sz w:val="22"/>
          <w:szCs w:val="22"/>
        </w:rPr>
        <w:t xml:space="preserve"> </w:t>
      </w:r>
    </w:p>
    <w:p w14:paraId="0EF9B803"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D14F2F4" w14:textId="77777777" w:rsidR="005065E8" w:rsidRDefault="005065E8" w:rsidP="005065E8">
      <w:pPr>
        <w:spacing w:line="240" w:lineRule="atLeast"/>
        <w:jc w:val="both"/>
        <w:rPr>
          <w:rFonts w:asciiTheme="minorHAnsi" w:hAnsiTheme="minorHAnsi" w:cstheme="minorHAnsi"/>
          <w:color w:val="000000"/>
          <w:sz w:val="22"/>
          <w:szCs w:val="22"/>
        </w:rPr>
      </w:pPr>
    </w:p>
    <w:p w14:paraId="47B94665" w14:textId="77777777" w:rsidR="005065E8" w:rsidRPr="002C704F" w:rsidRDefault="005065E8" w:rsidP="005065E8">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Pr="002C704F">
        <w:rPr>
          <w:rFonts w:asciiTheme="minorHAnsi" w:hAnsiTheme="minorHAnsi" w:cstheme="minorHAnsi"/>
          <w:color w:val="000000"/>
          <w:sz w:val="22"/>
          <w:szCs w:val="22"/>
        </w:rPr>
        <w:t xml:space="preserve">Upravljavec pooblašča obdelovalca </w:t>
      </w:r>
      <w:r>
        <w:rPr>
          <w:rFonts w:asciiTheme="minorHAnsi" w:hAnsiTheme="minorHAnsi" w:cstheme="minorHAnsi"/>
          <w:color w:val="000000"/>
          <w:sz w:val="22"/>
          <w:szCs w:val="22"/>
        </w:rPr>
        <w:t xml:space="preserve">izključno </w:t>
      </w:r>
      <w:r w:rsidRPr="002C704F">
        <w:rPr>
          <w:rFonts w:asciiTheme="minorHAnsi" w:hAnsiTheme="minorHAnsi" w:cstheme="minorHAnsi"/>
          <w:color w:val="000000"/>
          <w:sz w:val="22"/>
          <w:szCs w:val="22"/>
        </w:rPr>
        <w:t>za tista dejanja v zvezi s po</w:t>
      </w:r>
      <w:r>
        <w:rPr>
          <w:rFonts w:asciiTheme="minorHAnsi" w:hAnsiTheme="minorHAnsi" w:cstheme="minorHAnsi"/>
          <w:color w:val="000000"/>
          <w:sz w:val="22"/>
          <w:szCs w:val="22"/>
        </w:rPr>
        <w:t xml:space="preserve">samezno zbirko osebnih podatkov in za namene </w:t>
      </w:r>
      <w:r w:rsidRPr="002C704F">
        <w:rPr>
          <w:rFonts w:asciiTheme="minorHAnsi" w:hAnsiTheme="minorHAnsi" w:cstheme="minorHAnsi"/>
          <w:color w:val="000000"/>
          <w:sz w:val="22"/>
          <w:szCs w:val="22"/>
        </w:rPr>
        <w:t>obdelave osebnih podatkov</w:t>
      </w:r>
      <w:r>
        <w:rPr>
          <w:rFonts w:asciiTheme="minorHAnsi" w:hAnsiTheme="minorHAnsi" w:cstheme="minorHAnsi"/>
          <w:color w:val="000000"/>
          <w:sz w:val="22"/>
          <w:szCs w:val="22"/>
        </w:rPr>
        <w:t>,</w:t>
      </w:r>
      <w:r w:rsidRPr="002C704F">
        <w:rPr>
          <w:rFonts w:asciiTheme="minorHAnsi" w:hAnsiTheme="minorHAnsi" w:cstheme="minorHAnsi"/>
          <w:color w:val="000000"/>
          <w:sz w:val="22"/>
          <w:szCs w:val="22"/>
        </w:rPr>
        <w:t xml:space="preserve"> </w:t>
      </w:r>
      <w:r>
        <w:rPr>
          <w:rFonts w:asciiTheme="minorHAnsi" w:hAnsiTheme="minorHAnsi" w:cstheme="minorHAnsi"/>
          <w:color w:val="000000"/>
          <w:sz w:val="22"/>
          <w:szCs w:val="22"/>
        </w:rPr>
        <w:t>ki so opredeljeni</w:t>
      </w:r>
      <w:r w:rsidRPr="002C704F">
        <w:rPr>
          <w:rFonts w:asciiTheme="minorHAnsi" w:hAnsiTheme="minorHAnsi" w:cstheme="minorHAnsi"/>
          <w:color w:val="000000"/>
          <w:sz w:val="22"/>
          <w:szCs w:val="22"/>
        </w:rPr>
        <w:t xml:space="preserve"> v </w:t>
      </w:r>
      <w:r>
        <w:rPr>
          <w:rFonts w:asciiTheme="minorHAnsi" w:hAnsiTheme="minorHAnsi" w:cstheme="minorHAnsi"/>
          <w:color w:val="000000"/>
          <w:sz w:val="22"/>
          <w:szCs w:val="22"/>
        </w:rPr>
        <w:t>tretjem</w:t>
      </w:r>
      <w:r w:rsidRPr="002C704F">
        <w:rPr>
          <w:rFonts w:asciiTheme="minorHAnsi" w:hAnsiTheme="minorHAnsi" w:cstheme="minorHAnsi"/>
          <w:color w:val="000000"/>
          <w:sz w:val="22"/>
          <w:szCs w:val="22"/>
        </w:rPr>
        <w:t xml:space="preserve"> stolpcu tabele 1, ki je sestavni del te pogodbe. </w:t>
      </w:r>
    </w:p>
    <w:p w14:paraId="29CE5CAC" w14:textId="77777777" w:rsidR="005065E8" w:rsidRDefault="005065E8" w:rsidP="005065E8">
      <w:pPr>
        <w:pStyle w:val="CM22"/>
        <w:spacing w:after="0" w:line="240" w:lineRule="atLeast"/>
        <w:jc w:val="both"/>
        <w:rPr>
          <w:rFonts w:asciiTheme="minorHAnsi" w:hAnsiTheme="minorHAnsi" w:cstheme="minorHAnsi"/>
          <w:color w:val="000000"/>
          <w:sz w:val="22"/>
          <w:szCs w:val="22"/>
        </w:rPr>
      </w:pPr>
    </w:p>
    <w:p w14:paraId="6CC5ED00" w14:textId="77777777" w:rsidR="005065E8" w:rsidRDefault="005065E8" w:rsidP="005065E8">
      <w:pPr>
        <w:pStyle w:val="CM22"/>
        <w:spacing w:after="0"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Pr="002C704F">
        <w:rPr>
          <w:rFonts w:asciiTheme="minorHAnsi" w:hAnsiTheme="minorHAnsi" w:cstheme="minorHAnsi"/>
          <w:color w:val="000000"/>
          <w:sz w:val="22"/>
          <w:szCs w:val="22"/>
        </w:rPr>
        <w:t>Obdelovalec lahko omenjena dejanja izvaja za izpolnjevanje predmeta te pogodbe in po navodilih upravljavca ter jih ne sme izvajati za noben drug namen. Obdelovalec zlasti ne sme izvajati kakršn</w:t>
      </w:r>
      <w:r>
        <w:rPr>
          <w:rFonts w:asciiTheme="minorHAnsi" w:hAnsiTheme="minorHAnsi" w:cstheme="minorHAnsi"/>
          <w:color w:val="000000"/>
          <w:sz w:val="22"/>
          <w:szCs w:val="22"/>
        </w:rPr>
        <w:t>e</w:t>
      </w:r>
      <w:r w:rsidRPr="002C704F">
        <w:rPr>
          <w:rFonts w:asciiTheme="minorHAnsi" w:hAnsiTheme="minorHAnsi" w:cstheme="minorHAnsi"/>
          <w:color w:val="000000"/>
          <w:sz w:val="22"/>
          <w:szCs w:val="22"/>
        </w:rPr>
        <w:t xml:space="preserve"> koli drug</w:t>
      </w:r>
      <w:r>
        <w:rPr>
          <w:rFonts w:asciiTheme="minorHAnsi" w:hAnsiTheme="minorHAnsi" w:cstheme="minorHAnsi"/>
          <w:color w:val="000000"/>
          <w:sz w:val="22"/>
          <w:szCs w:val="22"/>
        </w:rPr>
        <w:t>e</w:t>
      </w:r>
      <w:r w:rsidRPr="002C704F">
        <w:rPr>
          <w:rFonts w:asciiTheme="minorHAnsi" w:hAnsiTheme="minorHAnsi" w:cstheme="minorHAnsi"/>
          <w:color w:val="000000"/>
          <w:sz w:val="22"/>
          <w:szCs w:val="22"/>
        </w:rPr>
        <w:t xml:space="preserve"> obdelav</w:t>
      </w:r>
      <w:r>
        <w:rPr>
          <w:rFonts w:asciiTheme="minorHAnsi" w:hAnsiTheme="minorHAnsi" w:cstheme="minorHAnsi"/>
          <w:color w:val="000000"/>
          <w:sz w:val="22"/>
          <w:szCs w:val="22"/>
        </w:rPr>
        <w:t>e</w:t>
      </w:r>
      <w:r w:rsidRPr="002C704F">
        <w:rPr>
          <w:rFonts w:asciiTheme="minorHAnsi" w:hAnsiTheme="minorHAnsi" w:cstheme="minorHAnsi"/>
          <w:color w:val="000000"/>
          <w:sz w:val="22"/>
          <w:szCs w:val="22"/>
        </w:rPr>
        <w:t xml:space="preserve"> osebnih </w:t>
      </w:r>
      <w:r w:rsidRPr="00297374">
        <w:rPr>
          <w:rFonts w:asciiTheme="minorHAnsi" w:hAnsiTheme="minorHAnsi" w:cstheme="minorHAnsi"/>
          <w:color w:val="000000"/>
          <w:sz w:val="22"/>
          <w:szCs w:val="22"/>
        </w:rPr>
        <w:t>podatkov, ki ni opredeljena v tabeli 1, ki je sestavni del te pogodbe (npr. vnašanje, spreminjanje, popravljanje, dopolnjevanje, razkritje, posredovanje tretjim osebam, širjenje, uničenje, brisanje podatkov, itd.).</w:t>
      </w:r>
      <w:r w:rsidRPr="002C704F">
        <w:rPr>
          <w:rFonts w:asciiTheme="minorHAnsi" w:hAnsiTheme="minorHAnsi" w:cstheme="minorHAnsi"/>
          <w:color w:val="000000"/>
          <w:sz w:val="22"/>
          <w:szCs w:val="22"/>
        </w:rPr>
        <w:t xml:space="preserve"> </w:t>
      </w:r>
    </w:p>
    <w:p w14:paraId="002213E3" w14:textId="77777777" w:rsidR="005065E8" w:rsidRDefault="005065E8" w:rsidP="005065E8">
      <w:pPr>
        <w:pStyle w:val="CM22"/>
        <w:spacing w:after="0" w:line="240" w:lineRule="atLeast"/>
        <w:jc w:val="both"/>
        <w:rPr>
          <w:rFonts w:asciiTheme="minorHAnsi" w:hAnsiTheme="minorHAnsi" w:cstheme="minorHAnsi"/>
          <w:color w:val="000000"/>
          <w:sz w:val="22"/>
          <w:szCs w:val="22"/>
        </w:rPr>
      </w:pPr>
    </w:p>
    <w:p w14:paraId="4B757293" w14:textId="41C95AD3" w:rsidR="00C42786" w:rsidRDefault="005065E8" w:rsidP="000218B0">
      <w:pPr>
        <w:pStyle w:val="CM22"/>
        <w:spacing w:after="0"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(3) </w:t>
      </w:r>
      <w:r w:rsidRPr="002C704F">
        <w:rPr>
          <w:rFonts w:asciiTheme="minorHAnsi" w:hAnsiTheme="minorHAnsi" w:cstheme="minorHAnsi"/>
          <w:color w:val="000000"/>
          <w:sz w:val="22"/>
          <w:szCs w:val="22"/>
        </w:rPr>
        <w:t>Obdelovalec obdeluje osebne podatke v imenu in za račun upravljavca osebnih podatkov.</w:t>
      </w:r>
    </w:p>
    <w:p w14:paraId="0AC5FCBF" w14:textId="77777777" w:rsidR="000218B0" w:rsidRPr="000218B0" w:rsidRDefault="000218B0" w:rsidP="000218B0">
      <w:pPr>
        <w:pStyle w:val="Default"/>
      </w:pPr>
    </w:p>
    <w:p w14:paraId="597A5C77" w14:textId="77777777" w:rsidR="005065E8" w:rsidRPr="002C704F" w:rsidRDefault="005065E8" w:rsidP="005065E8">
      <w:pPr>
        <w:spacing w:line="240" w:lineRule="atLeast"/>
        <w:jc w:val="both"/>
        <w:rPr>
          <w:rFonts w:asciiTheme="minorHAnsi" w:hAnsiTheme="minorHAnsi" w:cstheme="minorHAnsi"/>
          <w:color w:val="000000"/>
          <w:sz w:val="22"/>
          <w:szCs w:val="22"/>
        </w:rPr>
      </w:pPr>
    </w:p>
    <w:p w14:paraId="463A299B" w14:textId="77777777" w:rsidR="005065E8" w:rsidRDefault="005065E8" w:rsidP="005065E8">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Pr="002C704F">
        <w:rPr>
          <w:rFonts w:asciiTheme="minorHAnsi" w:hAnsiTheme="minorHAnsi" w:cstheme="minorHAnsi"/>
          <w:color w:val="000000"/>
          <w:sz w:val="22"/>
          <w:szCs w:val="22"/>
        </w:rPr>
        <w:t>len</w:t>
      </w:r>
    </w:p>
    <w:p w14:paraId="405AFA1F" w14:textId="77777777" w:rsidR="005065E8" w:rsidRPr="003A7A2D" w:rsidRDefault="005065E8" w:rsidP="005065E8">
      <w:pPr>
        <w:spacing w:line="240" w:lineRule="atLeast"/>
        <w:ind w:left="360"/>
        <w:rPr>
          <w:rFonts w:asciiTheme="minorHAnsi" w:hAnsiTheme="minorHAnsi" w:cstheme="minorHAnsi"/>
          <w:sz w:val="22"/>
          <w:szCs w:val="22"/>
        </w:rPr>
      </w:pPr>
    </w:p>
    <w:p w14:paraId="7D3A56CB" w14:textId="77777777" w:rsidR="005065E8" w:rsidRPr="003A7A2D" w:rsidRDefault="005065E8" w:rsidP="005065E8">
      <w:pPr>
        <w:spacing w:line="240" w:lineRule="atLeast"/>
        <w:jc w:val="both"/>
        <w:rPr>
          <w:rFonts w:asciiTheme="minorHAnsi" w:hAnsiTheme="minorHAnsi" w:cstheme="minorHAnsi"/>
          <w:sz w:val="22"/>
          <w:szCs w:val="22"/>
        </w:rPr>
      </w:pPr>
      <w:r w:rsidRPr="003A7A2D">
        <w:rPr>
          <w:rFonts w:asciiTheme="minorHAnsi" w:hAnsiTheme="minorHAnsi" w:cstheme="minorHAnsi"/>
          <w:sz w:val="22"/>
          <w:szCs w:val="22"/>
        </w:rPr>
        <w:t xml:space="preserve">Obdelovalec obdeluje osebne podatke sam, s svojimi kadrovskimi, tehničnimi in infrastrukturnimi viri, in jih ne sme predati morebitnim drugim obdelovalcem v </w:t>
      </w:r>
      <w:proofErr w:type="spellStart"/>
      <w:r w:rsidRPr="003A7A2D">
        <w:rPr>
          <w:rFonts w:asciiTheme="minorHAnsi" w:hAnsiTheme="minorHAnsi" w:cstheme="minorHAnsi"/>
          <w:sz w:val="22"/>
          <w:szCs w:val="22"/>
        </w:rPr>
        <w:t>podobdelavo</w:t>
      </w:r>
      <w:proofErr w:type="spellEnd"/>
      <w:r w:rsidRPr="003A7A2D">
        <w:rPr>
          <w:rFonts w:asciiTheme="minorHAnsi" w:hAnsiTheme="minorHAnsi" w:cstheme="minorHAnsi"/>
          <w:sz w:val="22"/>
          <w:szCs w:val="22"/>
        </w:rPr>
        <w:t xml:space="preserve">, razen </w:t>
      </w:r>
      <w:proofErr w:type="spellStart"/>
      <w:r w:rsidRPr="003A7A2D">
        <w:rPr>
          <w:rFonts w:asciiTheme="minorHAnsi" w:hAnsiTheme="minorHAnsi" w:cstheme="minorHAnsi"/>
          <w:sz w:val="22"/>
          <w:szCs w:val="22"/>
        </w:rPr>
        <w:t>podobdelovalcem</w:t>
      </w:r>
      <w:proofErr w:type="spellEnd"/>
      <w:r w:rsidRPr="003A7A2D">
        <w:rPr>
          <w:rFonts w:asciiTheme="minorHAnsi" w:hAnsiTheme="minorHAnsi" w:cstheme="minorHAnsi"/>
          <w:sz w:val="22"/>
          <w:szCs w:val="22"/>
        </w:rPr>
        <w:t xml:space="preserve">, ki neposredno sodelujejo pri izvrševanju te pogodbe, in sicer na podlagi pisnega soglasja upravljavca, pri čemer obdelovalec v celoti prevzema odgovornost za varnost podatkov pri svojem </w:t>
      </w:r>
      <w:proofErr w:type="spellStart"/>
      <w:r w:rsidRPr="003A7A2D">
        <w:rPr>
          <w:rFonts w:asciiTheme="minorHAnsi" w:hAnsiTheme="minorHAnsi" w:cstheme="minorHAnsi"/>
          <w:sz w:val="22"/>
          <w:szCs w:val="22"/>
        </w:rPr>
        <w:t>podobdelovalcu</w:t>
      </w:r>
      <w:proofErr w:type="spellEnd"/>
      <w:r w:rsidRPr="003A7A2D">
        <w:rPr>
          <w:rFonts w:asciiTheme="minorHAnsi" w:hAnsiTheme="minorHAnsi" w:cstheme="minorHAnsi"/>
          <w:sz w:val="22"/>
          <w:szCs w:val="22"/>
        </w:rPr>
        <w:t>.</w:t>
      </w:r>
    </w:p>
    <w:p w14:paraId="42209A4A" w14:textId="77777777" w:rsidR="005065E8" w:rsidRPr="002C704F" w:rsidRDefault="005065E8" w:rsidP="005065E8">
      <w:pPr>
        <w:spacing w:line="240" w:lineRule="atLeast"/>
        <w:jc w:val="both"/>
        <w:rPr>
          <w:rFonts w:asciiTheme="minorHAnsi" w:hAnsiTheme="minorHAnsi" w:cstheme="minorHAnsi"/>
          <w:color w:val="000000"/>
          <w:sz w:val="22"/>
          <w:szCs w:val="22"/>
        </w:rPr>
      </w:pPr>
    </w:p>
    <w:p w14:paraId="77CBDC20"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62C8B042" w14:textId="77777777" w:rsidR="005065E8" w:rsidRDefault="005065E8" w:rsidP="005065E8">
      <w:pPr>
        <w:pStyle w:val="Default"/>
        <w:spacing w:line="240" w:lineRule="atLeast"/>
        <w:jc w:val="both"/>
        <w:rPr>
          <w:rFonts w:asciiTheme="minorHAnsi" w:hAnsiTheme="minorHAnsi" w:cstheme="minorHAnsi"/>
          <w:sz w:val="22"/>
          <w:szCs w:val="22"/>
        </w:rPr>
      </w:pPr>
    </w:p>
    <w:p w14:paraId="481EBEE6" w14:textId="77777777" w:rsidR="005065E8" w:rsidRDefault="005065E8" w:rsidP="005065E8">
      <w:pPr>
        <w:pStyle w:val="Default"/>
        <w:spacing w:line="240" w:lineRule="atLeast"/>
        <w:jc w:val="both"/>
        <w:rPr>
          <w:rFonts w:asciiTheme="minorHAnsi" w:hAnsiTheme="minorHAnsi" w:cstheme="minorHAnsi"/>
          <w:sz w:val="22"/>
          <w:szCs w:val="22"/>
        </w:rPr>
      </w:pPr>
      <w:r w:rsidRPr="002C704F">
        <w:rPr>
          <w:rFonts w:asciiTheme="minorHAnsi" w:hAnsiTheme="minorHAnsi" w:cstheme="minorHAnsi"/>
          <w:sz w:val="22"/>
          <w:szCs w:val="22"/>
        </w:rPr>
        <w:t>Obdelovalec je dolžan izpolnjevati tudi obveznosti, ki so določene v krovni pogodbi, v delu, ki se nanaša na varstvo osebnih podatkov.</w:t>
      </w:r>
    </w:p>
    <w:p w14:paraId="140F5E01" w14:textId="77777777" w:rsidR="0086066A" w:rsidRPr="002C704F" w:rsidRDefault="0086066A" w:rsidP="005065E8">
      <w:pPr>
        <w:pStyle w:val="Default"/>
        <w:spacing w:line="240" w:lineRule="atLeast"/>
        <w:jc w:val="both"/>
        <w:rPr>
          <w:rFonts w:asciiTheme="minorHAnsi" w:hAnsiTheme="minorHAnsi" w:cstheme="minorHAnsi"/>
          <w:sz w:val="22"/>
          <w:szCs w:val="22"/>
        </w:rPr>
      </w:pPr>
    </w:p>
    <w:p w14:paraId="5E8E5F1C" w14:textId="77777777" w:rsidR="005065E8" w:rsidRPr="002C704F" w:rsidRDefault="005065E8" w:rsidP="005065E8">
      <w:pPr>
        <w:pStyle w:val="Default"/>
        <w:spacing w:line="240" w:lineRule="atLeast"/>
        <w:jc w:val="both"/>
        <w:rPr>
          <w:rFonts w:asciiTheme="minorHAnsi" w:hAnsiTheme="minorHAnsi" w:cstheme="minorHAnsi"/>
          <w:sz w:val="22"/>
          <w:szCs w:val="22"/>
        </w:rPr>
      </w:pPr>
    </w:p>
    <w:p w14:paraId="16E3A20C" w14:textId="77777777" w:rsidR="005065E8" w:rsidRDefault="005065E8" w:rsidP="005065E8">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Pr="002C704F">
        <w:rPr>
          <w:rFonts w:asciiTheme="minorHAnsi" w:hAnsiTheme="minorHAnsi" w:cstheme="minorHAnsi"/>
          <w:color w:val="000000"/>
          <w:sz w:val="22"/>
          <w:szCs w:val="22"/>
        </w:rPr>
        <w:t>len</w:t>
      </w:r>
    </w:p>
    <w:p w14:paraId="35CC56EA" w14:textId="77777777" w:rsidR="005065E8" w:rsidRPr="002C704F" w:rsidRDefault="005065E8" w:rsidP="005065E8">
      <w:pPr>
        <w:spacing w:line="240" w:lineRule="atLeast"/>
        <w:ind w:left="360"/>
        <w:rPr>
          <w:rFonts w:asciiTheme="minorHAnsi" w:hAnsiTheme="minorHAnsi" w:cstheme="minorHAnsi"/>
          <w:color w:val="000000"/>
          <w:sz w:val="22"/>
          <w:szCs w:val="22"/>
        </w:rPr>
      </w:pPr>
    </w:p>
    <w:p w14:paraId="7B2F1D74" w14:textId="77777777" w:rsidR="005065E8" w:rsidRDefault="005065E8" w:rsidP="005065E8">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(1) </w:t>
      </w:r>
      <w:r w:rsidRPr="000E69E6">
        <w:rPr>
          <w:rFonts w:asciiTheme="minorHAnsi" w:hAnsiTheme="minorHAnsi" w:cstheme="minorHAnsi"/>
          <w:sz w:val="22"/>
          <w:szCs w:val="22"/>
        </w:rPr>
        <w:t>Obdelovalec ob upoštevanju narave in vrste obdelave osebnih podatkov pomaga upravljavcu pri izpolnjevanju upravljavčevih obveznosti, navedenih v členih od 32 do 36 Splošne uredbe, ob upoštevanju narave obdelave in informacij, ki so dostopne obdelovalcu. Prav tako mu bo ob upoštevanju narave obdelave in informacij, ki so mu dostopne, pomagal z ustreznimi tehničnimi in organizacijskimi ukrepi, kolikor je to mogoče, pri izpolnjevanju njegovih obveznosti</w:t>
      </w:r>
      <w:r w:rsidRPr="00EF30C4">
        <w:rPr>
          <w:rFonts w:asciiTheme="minorHAnsi" w:hAnsiTheme="minorHAnsi" w:cstheme="minorHAnsi"/>
          <w:sz w:val="22"/>
          <w:szCs w:val="22"/>
        </w:rPr>
        <w:t xml:space="preserve"> </w:t>
      </w:r>
      <w:r w:rsidRPr="002C704F">
        <w:rPr>
          <w:rFonts w:asciiTheme="minorHAnsi" w:hAnsiTheme="minorHAnsi" w:cstheme="minorHAnsi"/>
          <w:sz w:val="22"/>
          <w:szCs w:val="22"/>
        </w:rPr>
        <w:t>reševanja zahtev po uresničevanju pravic posameznikov, na katere se nanašajo podatki, iz III. poglavja GDPR.</w:t>
      </w:r>
    </w:p>
    <w:p w14:paraId="5989F229" w14:textId="77777777" w:rsidR="005065E8" w:rsidRDefault="005065E8" w:rsidP="005065E8">
      <w:pPr>
        <w:pStyle w:val="Default"/>
        <w:spacing w:line="240" w:lineRule="atLeast"/>
        <w:jc w:val="both"/>
        <w:rPr>
          <w:rFonts w:asciiTheme="minorHAnsi" w:hAnsiTheme="minorHAnsi" w:cstheme="minorHAnsi"/>
          <w:sz w:val="22"/>
          <w:szCs w:val="22"/>
        </w:rPr>
      </w:pPr>
    </w:p>
    <w:p w14:paraId="1C1BF506" w14:textId="77777777" w:rsidR="005065E8" w:rsidRDefault="005065E8" w:rsidP="005065E8">
      <w:pPr>
        <w:pStyle w:val="Brezrazmikov"/>
        <w:jc w:val="both"/>
        <w:rPr>
          <w:rFonts w:asciiTheme="minorHAnsi" w:hAnsiTheme="minorHAnsi"/>
          <w:color w:val="FF0000"/>
          <w:sz w:val="22"/>
          <w:szCs w:val="22"/>
        </w:rPr>
      </w:pPr>
      <w:r>
        <w:rPr>
          <w:rFonts w:asciiTheme="minorHAnsi" w:hAnsiTheme="minorHAnsi"/>
          <w:sz w:val="22"/>
          <w:szCs w:val="22"/>
        </w:rPr>
        <w:t xml:space="preserve">(2) </w:t>
      </w:r>
      <w:r w:rsidRPr="00727A1A">
        <w:rPr>
          <w:rFonts w:asciiTheme="minorHAnsi" w:hAnsiTheme="minorHAnsi"/>
          <w:sz w:val="22"/>
          <w:szCs w:val="22"/>
        </w:rPr>
        <w:t xml:space="preserve">Obdelovalec </w:t>
      </w:r>
      <w:r>
        <w:rPr>
          <w:rFonts w:asciiTheme="minorHAnsi" w:hAnsiTheme="minorHAnsi"/>
          <w:sz w:val="22"/>
          <w:szCs w:val="22"/>
        </w:rPr>
        <w:t>bo dal</w:t>
      </w:r>
      <w:r w:rsidRPr="00727A1A">
        <w:rPr>
          <w:rFonts w:asciiTheme="minorHAnsi" w:hAnsiTheme="minorHAnsi"/>
          <w:sz w:val="22"/>
          <w:szCs w:val="22"/>
        </w:rPr>
        <w:t xml:space="preserve"> upravljavcu na voljo vse informacije, potrebne za dokazovanje izpolnjevanja obveznosti iz 28. člena Splošne uredbe, ter </w:t>
      </w:r>
      <w:r>
        <w:rPr>
          <w:rFonts w:asciiTheme="minorHAnsi" w:hAnsiTheme="minorHAnsi"/>
          <w:sz w:val="22"/>
          <w:szCs w:val="22"/>
        </w:rPr>
        <w:t>njemu</w:t>
      </w:r>
      <w:r w:rsidRPr="00727A1A">
        <w:rPr>
          <w:rFonts w:asciiTheme="minorHAnsi" w:hAnsiTheme="minorHAnsi"/>
          <w:sz w:val="22"/>
          <w:szCs w:val="22"/>
        </w:rPr>
        <w:t xml:space="preserve"> ali revizorju, ki ga pooblasti upravljavec, omogoči</w:t>
      </w:r>
      <w:r>
        <w:rPr>
          <w:rFonts w:asciiTheme="minorHAnsi" w:hAnsiTheme="minorHAnsi"/>
          <w:sz w:val="22"/>
          <w:szCs w:val="22"/>
        </w:rPr>
        <w:t>l</w:t>
      </w:r>
      <w:r w:rsidRPr="00727A1A">
        <w:rPr>
          <w:rFonts w:asciiTheme="minorHAnsi" w:hAnsiTheme="minorHAnsi"/>
          <w:sz w:val="22"/>
          <w:szCs w:val="22"/>
        </w:rPr>
        <w:t xml:space="preserve"> izvajanje revizij</w:t>
      </w:r>
      <w:r>
        <w:rPr>
          <w:rFonts w:asciiTheme="minorHAnsi" w:hAnsiTheme="minorHAnsi"/>
          <w:sz w:val="22"/>
          <w:szCs w:val="22"/>
        </w:rPr>
        <w:t xml:space="preserve"> in</w:t>
      </w:r>
      <w:r w:rsidRPr="00727A1A">
        <w:rPr>
          <w:rFonts w:asciiTheme="minorHAnsi" w:hAnsiTheme="minorHAnsi"/>
          <w:sz w:val="22"/>
          <w:szCs w:val="22"/>
        </w:rPr>
        <w:t xml:space="preserve"> pregledov</w:t>
      </w:r>
      <w:r>
        <w:rPr>
          <w:rFonts w:asciiTheme="minorHAnsi" w:hAnsiTheme="minorHAnsi"/>
          <w:sz w:val="22"/>
          <w:szCs w:val="22"/>
        </w:rPr>
        <w:t xml:space="preserve"> ter </w:t>
      </w:r>
      <w:r w:rsidRPr="00727A1A">
        <w:rPr>
          <w:rFonts w:asciiTheme="minorHAnsi" w:hAnsiTheme="minorHAnsi"/>
          <w:sz w:val="22"/>
          <w:szCs w:val="22"/>
        </w:rPr>
        <w:t xml:space="preserve">pri njih </w:t>
      </w:r>
      <w:r>
        <w:rPr>
          <w:rFonts w:asciiTheme="minorHAnsi" w:hAnsiTheme="minorHAnsi"/>
          <w:sz w:val="22"/>
          <w:szCs w:val="22"/>
        </w:rPr>
        <w:t>tudi sodeloval.</w:t>
      </w:r>
    </w:p>
    <w:p w14:paraId="7793B0C2" w14:textId="77777777" w:rsidR="005065E8" w:rsidRPr="002C704F" w:rsidRDefault="005065E8" w:rsidP="005065E8">
      <w:pPr>
        <w:pStyle w:val="Default"/>
        <w:spacing w:line="240" w:lineRule="atLeast"/>
        <w:jc w:val="center"/>
        <w:rPr>
          <w:rFonts w:asciiTheme="minorHAnsi" w:hAnsiTheme="minorHAnsi" w:cstheme="minorHAnsi"/>
          <w:sz w:val="22"/>
          <w:szCs w:val="22"/>
        </w:rPr>
      </w:pPr>
    </w:p>
    <w:p w14:paraId="77F0EA8D" w14:textId="77777777" w:rsidR="005065E8" w:rsidRDefault="005065E8" w:rsidP="005065E8">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OBVEZNOSTI OBDELOVALCA V ZVEZI S POSTOPKI IN UKREPI </w:t>
      </w:r>
    </w:p>
    <w:p w14:paraId="70630899" w14:textId="77777777" w:rsidR="005065E8" w:rsidRPr="002C704F" w:rsidRDefault="005065E8" w:rsidP="005065E8">
      <w:pPr>
        <w:pStyle w:val="Naslov1"/>
        <w:numPr>
          <w:ilvl w:val="0"/>
          <w:numId w:val="0"/>
        </w:numPr>
        <w:spacing w:before="0" w:after="0" w:line="240" w:lineRule="atLeast"/>
        <w:ind w:left="1080"/>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ZA VAROVANJE OSEBNIH PODATKOV</w:t>
      </w:r>
    </w:p>
    <w:p w14:paraId="224DCCA5" w14:textId="77777777" w:rsidR="005065E8" w:rsidRPr="002C704F" w:rsidRDefault="005065E8" w:rsidP="005065E8">
      <w:pPr>
        <w:spacing w:line="240" w:lineRule="atLeast"/>
        <w:rPr>
          <w:rFonts w:asciiTheme="minorHAnsi" w:hAnsiTheme="minorHAnsi" w:cstheme="minorHAnsi"/>
          <w:sz w:val="22"/>
          <w:szCs w:val="22"/>
          <w:lang w:eastAsia="en-US"/>
        </w:rPr>
      </w:pPr>
    </w:p>
    <w:p w14:paraId="1DB0A18C"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C3235E7" w14:textId="77777777" w:rsidR="005065E8" w:rsidRDefault="005065E8" w:rsidP="005065E8">
      <w:pPr>
        <w:jc w:val="both"/>
        <w:rPr>
          <w:rFonts w:asciiTheme="minorHAnsi" w:hAnsiTheme="minorHAnsi" w:cstheme="minorHAnsi"/>
          <w:snapToGrid w:val="0"/>
          <w:color w:val="000000"/>
          <w:sz w:val="22"/>
          <w:szCs w:val="22"/>
        </w:rPr>
      </w:pPr>
    </w:p>
    <w:p w14:paraId="4D4AA1AE" w14:textId="77777777" w:rsidR="005065E8" w:rsidRPr="002C704F" w:rsidRDefault="005065E8" w:rsidP="005065E8">
      <w:pPr>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(1) Obdelovalec se zavezuje, da bo s prejetimi osebnimi podatki ravnal v skladu z določili GDPR, predvsem, da osebnih podatkov ne bo uporabil za drugačen namen, kot je določen v 4. in 5. členu te pogodbe.</w:t>
      </w:r>
    </w:p>
    <w:p w14:paraId="432963FB" w14:textId="77777777" w:rsidR="005065E8" w:rsidRPr="002C704F" w:rsidRDefault="005065E8" w:rsidP="005065E8">
      <w:pPr>
        <w:jc w:val="both"/>
        <w:rPr>
          <w:rFonts w:asciiTheme="minorHAnsi" w:hAnsiTheme="minorHAnsi" w:cstheme="minorHAnsi"/>
          <w:sz w:val="22"/>
          <w:szCs w:val="22"/>
        </w:rPr>
      </w:pPr>
    </w:p>
    <w:p w14:paraId="25ED70DF" w14:textId="77777777" w:rsidR="005065E8" w:rsidRPr="002C704F" w:rsidRDefault="005065E8" w:rsidP="005065E8">
      <w:pPr>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(2) Obdelovalec mora pri izvrševanju določil te pogodbe v zvezi z osebnimi podatki</w:t>
      </w:r>
      <w:r>
        <w:rPr>
          <w:rFonts w:asciiTheme="minorHAnsi" w:hAnsiTheme="minorHAnsi" w:cstheme="minorHAnsi"/>
          <w:snapToGrid w:val="0"/>
          <w:color w:val="000000"/>
          <w:sz w:val="22"/>
          <w:szCs w:val="22"/>
        </w:rPr>
        <w:t>,</w:t>
      </w:r>
      <w:r w:rsidRPr="002C704F">
        <w:rPr>
          <w:rFonts w:asciiTheme="minorHAnsi" w:hAnsiTheme="minorHAnsi" w:cstheme="minorHAnsi"/>
          <w:snapToGrid w:val="0"/>
          <w:color w:val="000000"/>
          <w:sz w:val="22"/>
          <w:szCs w:val="22"/>
        </w:rPr>
        <w:t xml:space="preserve"> navedenimi v tej pogodbi in v zvezi z njihovo obdelavo iz te pogodbe </w:t>
      </w:r>
      <w:r>
        <w:rPr>
          <w:rFonts w:asciiTheme="minorHAnsi" w:hAnsiTheme="minorHAnsi" w:cstheme="minorHAnsi"/>
          <w:snapToGrid w:val="0"/>
          <w:color w:val="000000"/>
          <w:sz w:val="22"/>
          <w:szCs w:val="22"/>
        </w:rPr>
        <w:t>z ustreznimi</w:t>
      </w:r>
      <w:r w:rsidRPr="002C704F">
        <w:rPr>
          <w:rFonts w:asciiTheme="minorHAnsi" w:hAnsiTheme="minorHAnsi" w:cstheme="minorHAnsi"/>
          <w:snapToGrid w:val="0"/>
          <w:color w:val="000000"/>
          <w:sz w:val="22"/>
          <w:szCs w:val="22"/>
        </w:rPr>
        <w:t xml:space="preserve"> organizacijsk</w:t>
      </w:r>
      <w:r>
        <w:rPr>
          <w:rFonts w:asciiTheme="minorHAnsi" w:hAnsiTheme="minorHAnsi" w:cstheme="minorHAnsi"/>
          <w:snapToGrid w:val="0"/>
          <w:color w:val="000000"/>
          <w:sz w:val="22"/>
          <w:szCs w:val="22"/>
        </w:rPr>
        <w:t>imi in</w:t>
      </w:r>
      <w:r w:rsidRPr="002C704F">
        <w:rPr>
          <w:rFonts w:asciiTheme="minorHAnsi" w:hAnsiTheme="minorHAnsi" w:cstheme="minorHAnsi"/>
          <w:snapToGrid w:val="0"/>
          <w:color w:val="000000"/>
          <w:sz w:val="22"/>
          <w:szCs w:val="22"/>
        </w:rPr>
        <w:t xml:space="preserve"> </w:t>
      </w:r>
      <w:r>
        <w:rPr>
          <w:rFonts w:asciiTheme="minorHAnsi" w:hAnsiTheme="minorHAnsi" w:cstheme="minorHAnsi"/>
          <w:snapToGrid w:val="0"/>
          <w:color w:val="000000"/>
          <w:sz w:val="22"/>
          <w:szCs w:val="22"/>
        </w:rPr>
        <w:t>tehničnimi postopki in</w:t>
      </w:r>
      <w:r w:rsidRPr="002C704F">
        <w:rPr>
          <w:rFonts w:asciiTheme="minorHAnsi" w:hAnsiTheme="minorHAnsi" w:cstheme="minorHAnsi"/>
          <w:snapToGrid w:val="0"/>
          <w:color w:val="000000"/>
          <w:sz w:val="22"/>
          <w:szCs w:val="22"/>
        </w:rPr>
        <w:t xml:space="preserve"> ukrep</w:t>
      </w:r>
      <w:r>
        <w:rPr>
          <w:rFonts w:asciiTheme="minorHAnsi" w:hAnsiTheme="minorHAnsi" w:cstheme="minorHAnsi"/>
          <w:snapToGrid w:val="0"/>
          <w:color w:val="000000"/>
          <w:sz w:val="22"/>
          <w:szCs w:val="22"/>
        </w:rPr>
        <w:t>i zagotoviti tako varovanje</w:t>
      </w:r>
      <w:r w:rsidRPr="002C704F">
        <w:rPr>
          <w:rFonts w:asciiTheme="minorHAnsi" w:hAnsiTheme="minorHAnsi" w:cstheme="minorHAnsi"/>
          <w:snapToGrid w:val="0"/>
          <w:color w:val="000000"/>
          <w:sz w:val="22"/>
          <w:szCs w:val="22"/>
        </w:rPr>
        <w:t xml:space="preserve"> osebni</w:t>
      </w:r>
      <w:r>
        <w:rPr>
          <w:rFonts w:asciiTheme="minorHAnsi" w:hAnsiTheme="minorHAnsi" w:cstheme="minorHAnsi"/>
          <w:snapToGrid w:val="0"/>
          <w:color w:val="000000"/>
          <w:sz w:val="22"/>
          <w:szCs w:val="22"/>
        </w:rPr>
        <w:t>h</w:t>
      </w:r>
      <w:r w:rsidRPr="002C704F">
        <w:rPr>
          <w:rFonts w:asciiTheme="minorHAnsi" w:hAnsiTheme="minorHAnsi" w:cstheme="minorHAnsi"/>
          <w:snapToGrid w:val="0"/>
          <w:color w:val="000000"/>
          <w:sz w:val="22"/>
          <w:szCs w:val="22"/>
        </w:rPr>
        <w:t xml:space="preserve"> podatk</w:t>
      </w:r>
      <w:r>
        <w:rPr>
          <w:rFonts w:asciiTheme="minorHAnsi" w:hAnsiTheme="minorHAnsi" w:cstheme="minorHAnsi"/>
          <w:snapToGrid w:val="0"/>
          <w:color w:val="000000"/>
          <w:sz w:val="22"/>
          <w:szCs w:val="22"/>
        </w:rPr>
        <w:t>ov, da preprečuje</w:t>
      </w:r>
      <w:r w:rsidRPr="002C704F">
        <w:rPr>
          <w:rFonts w:asciiTheme="minorHAnsi" w:hAnsiTheme="minorHAnsi" w:cstheme="minorHAnsi"/>
          <w:snapToGrid w:val="0"/>
          <w:color w:val="000000"/>
          <w:sz w:val="22"/>
          <w:szCs w:val="22"/>
        </w:rPr>
        <w:t xml:space="preserve"> njihovo slučajno ali namerno nepooblaščeno uničevanje</w:t>
      </w:r>
      <w:r>
        <w:rPr>
          <w:rFonts w:asciiTheme="minorHAnsi" w:hAnsiTheme="minorHAnsi" w:cstheme="minorHAnsi"/>
          <w:snapToGrid w:val="0"/>
          <w:color w:val="000000"/>
          <w:sz w:val="22"/>
          <w:szCs w:val="22"/>
        </w:rPr>
        <w:t>, razkritje, dostop ali drugo nepooblaščeno obdelavo</w:t>
      </w:r>
      <w:r w:rsidRPr="002C704F">
        <w:rPr>
          <w:rFonts w:asciiTheme="minorHAnsi" w:hAnsiTheme="minorHAnsi" w:cstheme="minorHAnsi"/>
          <w:snapToGrid w:val="0"/>
          <w:color w:val="000000"/>
          <w:sz w:val="22"/>
          <w:szCs w:val="22"/>
        </w:rPr>
        <w:t xml:space="preserve">. </w:t>
      </w:r>
    </w:p>
    <w:p w14:paraId="210FE8F0" w14:textId="77777777" w:rsidR="005065E8" w:rsidRPr="002C704F" w:rsidRDefault="005065E8" w:rsidP="005065E8">
      <w:pPr>
        <w:jc w:val="both"/>
        <w:rPr>
          <w:rFonts w:asciiTheme="minorHAnsi" w:hAnsiTheme="minorHAnsi" w:cstheme="minorHAnsi"/>
          <w:snapToGrid w:val="0"/>
          <w:color w:val="000000"/>
          <w:sz w:val="22"/>
          <w:szCs w:val="22"/>
        </w:rPr>
      </w:pPr>
    </w:p>
    <w:p w14:paraId="7A68156D" w14:textId="77777777" w:rsidR="005065E8" w:rsidRPr="00855A5B" w:rsidRDefault="005065E8" w:rsidP="005065E8">
      <w:pPr>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(3) Ukrepi iz prejšnjega odstavka morajo biti primerni glede na stanje najnovejšega tehnološkega razvoja na tem področju</w:t>
      </w:r>
      <w:r>
        <w:rPr>
          <w:rFonts w:asciiTheme="minorHAnsi" w:hAnsiTheme="minorHAnsi" w:cstheme="minorHAnsi"/>
          <w:snapToGrid w:val="0"/>
          <w:color w:val="000000"/>
          <w:sz w:val="22"/>
          <w:szCs w:val="22"/>
        </w:rPr>
        <w:t>, stroškov izvajanja</w:t>
      </w:r>
      <w:r w:rsidRPr="002C704F">
        <w:rPr>
          <w:rFonts w:asciiTheme="minorHAnsi" w:hAnsiTheme="minorHAnsi" w:cstheme="minorHAnsi"/>
          <w:snapToGrid w:val="0"/>
          <w:color w:val="000000"/>
          <w:sz w:val="22"/>
          <w:szCs w:val="22"/>
        </w:rPr>
        <w:t xml:space="preserve">, na naravo, obseg, okoliščine in namene obdelave ter resnost in verjetnost tveganj za človekove pravice in temeljne svoboščine posameznikov, ki nastajajo pri </w:t>
      </w:r>
      <w:r w:rsidRPr="00855A5B">
        <w:rPr>
          <w:rFonts w:asciiTheme="minorHAnsi" w:hAnsiTheme="minorHAnsi" w:cstheme="minorHAnsi"/>
          <w:snapToGrid w:val="0"/>
          <w:color w:val="000000"/>
          <w:sz w:val="22"/>
          <w:szCs w:val="22"/>
        </w:rPr>
        <w:t xml:space="preserve">obdelavi. Upoštevaje te okoliščine, to zlasti vključuje: </w:t>
      </w:r>
    </w:p>
    <w:p w14:paraId="060AF96D" w14:textId="77777777" w:rsidR="005065E8" w:rsidRPr="00855A5B" w:rsidRDefault="005065E8" w:rsidP="005065E8">
      <w:pPr>
        <w:pStyle w:val="Odstavekseznama"/>
        <w:numPr>
          <w:ilvl w:val="0"/>
          <w:numId w:val="8"/>
        </w:numPr>
        <w:spacing w:line="240" w:lineRule="atLeast"/>
        <w:jc w:val="both"/>
        <w:rPr>
          <w:rFonts w:asciiTheme="minorHAnsi" w:hAnsiTheme="minorHAnsi" w:cstheme="minorHAnsi"/>
          <w:color w:val="000000"/>
          <w:sz w:val="22"/>
          <w:szCs w:val="22"/>
        </w:rPr>
      </w:pPr>
      <w:proofErr w:type="spellStart"/>
      <w:r w:rsidRPr="00855A5B">
        <w:rPr>
          <w:rFonts w:asciiTheme="minorHAnsi" w:hAnsiTheme="minorHAnsi" w:cstheme="minorHAnsi"/>
          <w:color w:val="000000"/>
          <w:sz w:val="22"/>
          <w:szCs w:val="22"/>
        </w:rPr>
        <w:t>psevdonimizacijo</w:t>
      </w:r>
      <w:proofErr w:type="spellEnd"/>
      <w:r w:rsidRPr="00855A5B">
        <w:rPr>
          <w:rFonts w:asciiTheme="minorHAnsi" w:hAnsiTheme="minorHAnsi" w:cstheme="minorHAnsi"/>
          <w:color w:val="000000"/>
          <w:sz w:val="22"/>
          <w:szCs w:val="22"/>
        </w:rPr>
        <w:t xml:space="preserve"> in šifriranje osebnih podatkov;</w:t>
      </w:r>
    </w:p>
    <w:p w14:paraId="6E0F83C4" w14:textId="77777777" w:rsidR="005065E8" w:rsidRPr="00855A5B" w:rsidRDefault="005065E8" w:rsidP="005065E8">
      <w:pPr>
        <w:pStyle w:val="Odstavekseznama"/>
        <w:numPr>
          <w:ilvl w:val="0"/>
          <w:numId w:val="8"/>
        </w:numPr>
        <w:spacing w:line="240" w:lineRule="atLeast"/>
        <w:jc w:val="both"/>
        <w:rPr>
          <w:rFonts w:asciiTheme="minorHAnsi" w:hAnsiTheme="minorHAnsi" w:cstheme="minorHAnsi"/>
          <w:color w:val="000000"/>
          <w:sz w:val="22"/>
          <w:szCs w:val="22"/>
        </w:rPr>
      </w:pPr>
      <w:r w:rsidRPr="00855A5B">
        <w:rPr>
          <w:rFonts w:asciiTheme="minorHAnsi" w:hAnsiTheme="minorHAnsi" w:cstheme="minorHAnsi"/>
          <w:color w:val="000000"/>
          <w:sz w:val="22"/>
          <w:szCs w:val="22"/>
        </w:rPr>
        <w:t>ukrepe za zagotovitev stalne zaupnosti, celovitosti, dostopnosti in odpornosti sistemov in storitev za obdelavo;</w:t>
      </w:r>
    </w:p>
    <w:p w14:paraId="643EE6BE" w14:textId="77777777" w:rsidR="005065E8" w:rsidRPr="00855A5B" w:rsidRDefault="005065E8" w:rsidP="005065E8">
      <w:pPr>
        <w:pStyle w:val="Odstavekseznama"/>
        <w:numPr>
          <w:ilvl w:val="0"/>
          <w:numId w:val="8"/>
        </w:numPr>
        <w:spacing w:line="240" w:lineRule="atLeast"/>
        <w:jc w:val="both"/>
        <w:rPr>
          <w:rFonts w:asciiTheme="minorHAnsi" w:hAnsiTheme="minorHAnsi" w:cstheme="minorHAnsi"/>
          <w:color w:val="000000"/>
          <w:sz w:val="22"/>
          <w:szCs w:val="22"/>
        </w:rPr>
      </w:pPr>
      <w:r w:rsidRPr="00855A5B">
        <w:rPr>
          <w:rFonts w:asciiTheme="minorHAnsi" w:hAnsiTheme="minorHAnsi" w:cstheme="minorHAnsi"/>
          <w:color w:val="000000"/>
          <w:sz w:val="22"/>
          <w:szCs w:val="22"/>
        </w:rPr>
        <w:t>ukrepe za zmožnost pravočasne povrnitve razpoložljivosti osebnih podatkov v primeru varnostnega incidenta;</w:t>
      </w:r>
    </w:p>
    <w:p w14:paraId="5C2700A1" w14:textId="77777777" w:rsidR="005065E8" w:rsidRPr="00855A5B" w:rsidRDefault="005065E8" w:rsidP="005065E8">
      <w:pPr>
        <w:pStyle w:val="Odstavekseznama"/>
        <w:numPr>
          <w:ilvl w:val="0"/>
          <w:numId w:val="8"/>
        </w:numPr>
        <w:spacing w:line="240" w:lineRule="atLeast"/>
        <w:jc w:val="both"/>
        <w:rPr>
          <w:rFonts w:asciiTheme="minorHAnsi" w:hAnsiTheme="minorHAnsi" w:cstheme="minorHAnsi"/>
          <w:color w:val="000000"/>
          <w:sz w:val="22"/>
          <w:szCs w:val="22"/>
        </w:rPr>
      </w:pPr>
      <w:r w:rsidRPr="00855A5B">
        <w:rPr>
          <w:rFonts w:asciiTheme="minorHAnsi" w:hAnsiTheme="minorHAnsi" w:cstheme="minorHAnsi"/>
          <w:color w:val="000000"/>
          <w:sz w:val="22"/>
          <w:szCs w:val="22"/>
        </w:rPr>
        <w:t>postopke rednega testiranja, ocenjevanja in vrednotenja učinkovitosti tehničnih in organizacijskih ukrepov teh ukrepov;</w:t>
      </w:r>
    </w:p>
    <w:p w14:paraId="5F50191F" w14:textId="77777777" w:rsidR="005065E8" w:rsidRPr="00855A5B" w:rsidRDefault="005065E8" w:rsidP="005065E8">
      <w:pPr>
        <w:pStyle w:val="Odstavekseznama"/>
        <w:numPr>
          <w:ilvl w:val="0"/>
          <w:numId w:val="8"/>
        </w:num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855A5B">
        <w:rPr>
          <w:rFonts w:asciiTheme="minorHAnsi" w:hAnsiTheme="minorHAnsi" w:cstheme="minorHAnsi"/>
          <w:color w:val="000000"/>
          <w:sz w:val="22"/>
          <w:szCs w:val="22"/>
        </w:rPr>
        <w:t xml:space="preserve">v primeru dosegljivosti osebnih podatkov preko telekomunikacijskega sredstva ali </w:t>
      </w:r>
      <w:r w:rsidRPr="00855A5B">
        <w:rPr>
          <w:rFonts w:asciiTheme="minorHAnsi" w:hAnsiTheme="minorHAnsi" w:cstheme="minorHAnsi"/>
          <w:snapToGrid w:val="0"/>
          <w:color w:val="000000"/>
          <w:sz w:val="22"/>
          <w:szCs w:val="22"/>
        </w:rPr>
        <w:t>omrežja, morajo strojna, sistemska in aplikativno programska oprema zagotavljati, da je obdelava osebnih podatkov v zbirkah osebnih podatkov v mejah pooblastil uporabnika takšnega sredstva oziroma omrežja;</w:t>
      </w:r>
    </w:p>
    <w:p w14:paraId="1EE0A509" w14:textId="77777777" w:rsidR="005065E8" w:rsidRPr="00855A5B" w:rsidRDefault="005065E8" w:rsidP="005065E8">
      <w:pPr>
        <w:pStyle w:val="Odstavekseznama"/>
        <w:numPr>
          <w:ilvl w:val="0"/>
          <w:numId w:val="8"/>
        </w:num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855A5B">
        <w:rPr>
          <w:rFonts w:asciiTheme="minorHAnsi" w:hAnsiTheme="minorHAnsi" w:cstheme="minorHAnsi"/>
          <w:snapToGrid w:val="0"/>
          <w:color w:val="000000"/>
          <w:sz w:val="22"/>
          <w:szCs w:val="22"/>
        </w:rPr>
        <w:t>ukrepe, ki omogočajo poznejše ugotavljanje, kdaj so bile posamezne vrste osebnih podatkov vnesene v zbirko osebnih podatkov, uporabljene ali drugače obdelane in kdo je to storil, in sicer za obdobje 5 let od zaključka leta, v katerem je potekala obdelava, razen če za obdelave posameznih vrst osebnih podatkov drug zakon ne določa drugače.</w:t>
      </w:r>
    </w:p>
    <w:p w14:paraId="2B281DE4" w14:textId="77777777" w:rsidR="005065E8" w:rsidRPr="00855A5B" w:rsidRDefault="005065E8" w:rsidP="005065E8">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p>
    <w:p w14:paraId="3D0F8294" w14:textId="77777777" w:rsidR="005065E8" w:rsidRPr="002C704F" w:rsidRDefault="005065E8" w:rsidP="005065E8">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855A5B">
        <w:rPr>
          <w:rFonts w:asciiTheme="minorHAnsi" w:hAnsiTheme="minorHAnsi" w:cstheme="minorHAnsi"/>
          <w:snapToGrid w:val="0"/>
          <w:color w:val="000000"/>
          <w:sz w:val="22"/>
          <w:szCs w:val="22"/>
        </w:rPr>
        <w:t>(4) Obdelovalec, njegovi zaposleni morajo o aktivnostih, ki so povezane z odkrivanjem ali nepooblaščenim uničenjem zaupnih</w:t>
      </w:r>
      <w:r w:rsidRPr="002C704F">
        <w:rPr>
          <w:rFonts w:asciiTheme="minorHAnsi" w:hAnsiTheme="minorHAnsi" w:cstheme="minorHAnsi"/>
          <w:snapToGrid w:val="0"/>
          <w:color w:val="000000"/>
          <w:sz w:val="22"/>
          <w:szCs w:val="22"/>
        </w:rPr>
        <w:t xml:space="preserve"> podatkov, zlonamerni ali nepooblaščeni uporabi, prilaščanju, spreminjanju ali poškodovanju takoj obvestiti pooblaščeno osebo </w:t>
      </w:r>
      <w:r>
        <w:rPr>
          <w:rFonts w:asciiTheme="minorHAnsi" w:hAnsiTheme="minorHAnsi" w:cstheme="minorHAnsi"/>
          <w:snapToGrid w:val="0"/>
          <w:color w:val="000000"/>
          <w:sz w:val="22"/>
          <w:szCs w:val="22"/>
        </w:rPr>
        <w:t xml:space="preserve">upravljavca </w:t>
      </w:r>
      <w:r w:rsidRPr="002C704F">
        <w:rPr>
          <w:rFonts w:asciiTheme="minorHAnsi" w:hAnsiTheme="minorHAnsi" w:cstheme="minorHAnsi"/>
          <w:snapToGrid w:val="0"/>
          <w:color w:val="000000"/>
          <w:sz w:val="22"/>
          <w:szCs w:val="22"/>
        </w:rPr>
        <w:t>, kot tudi obdelovalca, sami pa poskušajo takšno aktivnost preprečiti.</w:t>
      </w:r>
    </w:p>
    <w:p w14:paraId="17113DF0" w14:textId="77777777" w:rsidR="005065E8" w:rsidRPr="002C704F" w:rsidRDefault="005065E8" w:rsidP="005065E8">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p>
    <w:p w14:paraId="0B81CF52" w14:textId="77777777" w:rsidR="005065E8" w:rsidRPr="002C704F" w:rsidRDefault="005065E8" w:rsidP="005065E8">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(5) Obdelovalec, njegovi zaposleni</w:t>
      </w:r>
      <w:r>
        <w:rPr>
          <w:rFonts w:asciiTheme="minorHAnsi" w:hAnsiTheme="minorHAnsi" w:cstheme="minorHAnsi"/>
          <w:snapToGrid w:val="0"/>
          <w:color w:val="000000"/>
          <w:sz w:val="22"/>
          <w:szCs w:val="22"/>
        </w:rPr>
        <w:t xml:space="preserve"> </w:t>
      </w:r>
      <w:r w:rsidRPr="002C704F">
        <w:rPr>
          <w:rFonts w:asciiTheme="minorHAnsi" w:hAnsiTheme="minorHAnsi" w:cstheme="minorHAnsi"/>
          <w:snapToGrid w:val="0"/>
          <w:color w:val="000000"/>
          <w:sz w:val="22"/>
          <w:szCs w:val="22"/>
        </w:rPr>
        <w:t>morajo pravočasno obvesti upravljavca, če meni, da je določeno navodilo iz pogodbe ali dogovora ali na njuni podlagi v nasprotju z določbami GDPR.</w:t>
      </w:r>
    </w:p>
    <w:p w14:paraId="0DFB39EF" w14:textId="77777777" w:rsidR="005065E8" w:rsidRPr="002C704F" w:rsidRDefault="005065E8" w:rsidP="005065E8">
      <w:pPr>
        <w:spacing w:line="240" w:lineRule="atLeast"/>
        <w:jc w:val="both"/>
        <w:rPr>
          <w:rFonts w:asciiTheme="minorHAnsi" w:hAnsiTheme="minorHAnsi" w:cstheme="minorHAnsi"/>
          <w:color w:val="000000"/>
          <w:sz w:val="22"/>
          <w:szCs w:val="22"/>
        </w:rPr>
      </w:pPr>
    </w:p>
    <w:p w14:paraId="79EA41B0"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2AE70229" w14:textId="77777777" w:rsidR="005065E8" w:rsidRDefault="005065E8" w:rsidP="005065E8">
      <w:pPr>
        <w:pStyle w:val="Preformatted"/>
        <w:tabs>
          <w:tab w:val="clear" w:pos="9590"/>
        </w:tabs>
        <w:spacing w:line="240" w:lineRule="atLeast"/>
        <w:jc w:val="both"/>
        <w:rPr>
          <w:rFonts w:asciiTheme="minorHAnsi" w:hAnsiTheme="minorHAnsi" w:cstheme="minorHAnsi"/>
          <w:color w:val="000000"/>
          <w:sz w:val="22"/>
          <w:szCs w:val="22"/>
        </w:rPr>
      </w:pPr>
    </w:p>
    <w:p w14:paraId="7B4AB73B" w14:textId="77777777" w:rsidR="005065E8" w:rsidRPr="002C704F" w:rsidRDefault="005065E8" w:rsidP="005065E8">
      <w:pPr>
        <w:pStyle w:val="Preformatted"/>
        <w:tabs>
          <w:tab w:val="clear" w:pos="9590"/>
        </w:tabs>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Pr="002C704F">
        <w:rPr>
          <w:rFonts w:asciiTheme="minorHAnsi" w:hAnsiTheme="minorHAnsi" w:cstheme="minorHAnsi"/>
          <w:color w:val="000000"/>
          <w:sz w:val="22"/>
          <w:szCs w:val="22"/>
        </w:rPr>
        <w:t>Postopki in ukrepi za varovanje osebnih podatkov, ki jih mora zago</w:t>
      </w:r>
      <w:r>
        <w:rPr>
          <w:rFonts w:asciiTheme="minorHAnsi" w:hAnsiTheme="minorHAnsi" w:cstheme="minorHAnsi"/>
          <w:color w:val="000000"/>
          <w:sz w:val="22"/>
          <w:szCs w:val="22"/>
        </w:rPr>
        <w:t xml:space="preserve">toviti obdelovalec po 32. členu </w:t>
      </w:r>
      <w:r w:rsidRPr="002C704F">
        <w:rPr>
          <w:rFonts w:asciiTheme="minorHAnsi" w:hAnsiTheme="minorHAnsi" w:cstheme="minorHAnsi"/>
          <w:color w:val="000000"/>
          <w:sz w:val="22"/>
          <w:szCs w:val="22"/>
        </w:rPr>
        <w:t xml:space="preserve">GDPR, so podrobneje opredeljeni </w:t>
      </w:r>
      <w:r w:rsidRPr="00F77F07">
        <w:rPr>
          <w:rFonts w:asciiTheme="minorHAnsi" w:hAnsiTheme="minorHAnsi" w:cstheme="minorHAnsi"/>
          <w:color w:val="000000"/>
          <w:sz w:val="22"/>
          <w:szCs w:val="22"/>
        </w:rPr>
        <w:t>v tabeli 2, ki</w:t>
      </w:r>
      <w:r w:rsidRPr="002C704F">
        <w:rPr>
          <w:rFonts w:asciiTheme="minorHAnsi" w:hAnsiTheme="minorHAnsi" w:cstheme="minorHAnsi"/>
          <w:color w:val="000000"/>
          <w:sz w:val="22"/>
          <w:szCs w:val="22"/>
        </w:rPr>
        <w:t xml:space="preserve"> je priloga k tej pogodbi.</w:t>
      </w:r>
    </w:p>
    <w:p w14:paraId="7C64588D" w14:textId="77777777" w:rsidR="005065E8" w:rsidRPr="002C704F" w:rsidRDefault="005065E8" w:rsidP="005065E8">
      <w:pPr>
        <w:spacing w:line="240" w:lineRule="atLeast"/>
        <w:jc w:val="both"/>
        <w:rPr>
          <w:rFonts w:asciiTheme="minorHAnsi" w:hAnsiTheme="minorHAnsi" w:cstheme="minorHAnsi"/>
          <w:color w:val="000000"/>
          <w:sz w:val="22"/>
          <w:szCs w:val="22"/>
        </w:rPr>
      </w:pPr>
    </w:p>
    <w:p w14:paraId="30A61ED2"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Pr="002C704F">
        <w:rPr>
          <w:rFonts w:asciiTheme="minorHAnsi" w:hAnsiTheme="minorHAnsi" w:cstheme="minorHAnsi"/>
          <w:color w:val="000000"/>
          <w:sz w:val="22"/>
          <w:szCs w:val="22"/>
        </w:rPr>
        <w:t>Upravljavec osebnih podatkov nadzoruje izvajanje teh postopkov in ukrepov pri obdelovalcu.</w:t>
      </w:r>
    </w:p>
    <w:p w14:paraId="6FF93308"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p>
    <w:p w14:paraId="4627A474" w14:textId="77777777" w:rsidR="005065E8" w:rsidRPr="002C704F" w:rsidRDefault="005065E8" w:rsidP="005065E8">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Varovanje prostorov in strojne opreme </w:t>
      </w:r>
    </w:p>
    <w:p w14:paraId="79DCDB5E" w14:textId="77777777" w:rsidR="005065E8" w:rsidRPr="002C704F" w:rsidRDefault="005065E8" w:rsidP="005065E8">
      <w:pPr>
        <w:spacing w:line="240" w:lineRule="atLeast"/>
        <w:rPr>
          <w:rFonts w:asciiTheme="minorHAnsi" w:hAnsiTheme="minorHAnsi" w:cstheme="minorHAnsi"/>
          <w:sz w:val="22"/>
          <w:szCs w:val="22"/>
        </w:rPr>
      </w:pPr>
    </w:p>
    <w:p w14:paraId="28D88E33"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6D4077B" w14:textId="77777777" w:rsidR="005065E8" w:rsidRDefault="005065E8" w:rsidP="005065E8">
      <w:pPr>
        <w:pStyle w:val="Preformatted"/>
        <w:spacing w:line="240" w:lineRule="atLeast"/>
        <w:jc w:val="both"/>
        <w:rPr>
          <w:rFonts w:asciiTheme="minorHAnsi" w:hAnsiTheme="minorHAnsi" w:cstheme="minorHAnsi"/>
          <w:sz w:val="22"/>
          <w:szCs w:val="22"/>
        </w:rPr>
      </w:pPr>
    </w:p>
    <w:p w14:paraId="5F2FC210" w14:textId="77777777" w:rsidR="005065E8" w:rsidRPr="002C704F" w:rsidRDefault="005065E8" w:rsidP="005065E8">
      <w:pPr>
        <w:pStyle w:val="Preformatted"/>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(1) </w:t>
      </w:r>
      <w:r w:rsidRPr="002C704F">
        <w:rPr>
          <w:rFonts w:asciiTheme="minorHAnsi" w:hAnsiTheme="minorHAnsi" w:cstheme="minorHAnsi"/>
          <w:sz w:val="22"/>
          <w:szCs w:val="22"/>
        </w:rPr>
        <w:t>Prostori, v katerih se nahajajo zbirke osebnih podatkov in strojna, računalniška ter programska oprema, ki omogoča dostop do teh podatkov, morajo biti varovani z organizacijskimi ter fizičnimi in tehničnimi ukrepi, ki onemogočajo nepooblaščenim osebam dostop do podatkov.</w:t>
      </w:r>
    </w:p>
    <w:p w14:paraId="4634CB7C" w14:textId="77777777" w:rsidR="005065E8" w:rsidRPr="002C704F" w:rsidRDefault="005065E8" w:rsidP="005065E8">
      <w:pPr>
        <w:pStyle w:val="Preformatted"/>
        <w:spacing w:line="240" w:lineRule="atLeast"/>
        <w:jc w:val="both"/>
        <w:rPr>
          <w:rFonts w:asciiTheme="minorHAnsi" w:hAnsiTheme="minorHAnsi" w:cstheme="minorHAnsi"/>
          <w:sz w:val="22"/>
          <w:szCs w:val="22"/>
        </w:rPr>
      </w:pPr>
    </w:p>
    <w:p w14:paraId="726F2E8F" w14:textId="77777777" w:rsidR="005065E8" w:rsidRPr="002C704F" w:rsidRDefault="005065E8" w:rsidP="005065E8">
      <w:pPr>
        <w:pStyle w:val="Preformatted"/>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(2) </w:t>
      </w:r>
      <w:r w:rsidRPr="002C704F">
        <w:rPr>
          <w:rFonts w:asciiTheme="minorHAnsi" w:hAnsiTheme="minorHAnsi" w:cstheme="minorHAnsi"/>
          <w:sz w:val="22"/>
          <w:szCs w:val="22"/>
        </w:rPr>
        <w:t>Prostori obdelovalca, v katerih se obdelujejo osebni podatki upravljavca morajo biti fizično varovani, npr. z zaklepanjem, s kontrolo vstopa z vstopno kartico, z videonadzorom vstopa, z alarmom gibanja po prostorih, s fizičnim varovanjem varnostnika itd.</w:t>
      </w:r>
    </w:p>
    <w:p w14:paraId="2E5A0DF9" w14:textId="77777777" w:rsidR="005065E8" w:rsidRDefault="005065E8" w:rsidP="005065E8">
      <w:pPr>
        <w:pStyle w:val="Preformatted"/>
        <w:spacing w:line="240" w:lineRule="atLeast"/>
        <w:jc w:val="both"/>
        <w:rPr>
          <w:rFonts w:asciiTheme="minorHAnsi" w:hAnsiTheme="minorHAnsi" w:cstheme="minorHAnsi"/>
          <w:sz w:val="22"/>
          <w:szCs w:val="22"/>
        </w:rPr>
      </w:pPr>
    </w:p>
    <w:p w14:paraId="4FD6E432" w14:textId="77777777" w:rsidR="005065E8" w:rsidRPr="002C704F" w:rsidRDefault="005065E8" w:rsidP="005065E8">
      <w:pPr>
        <w:pStyle w:val="Preformatted"/>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(3) </w:t>
      </w:r>
      <w:r w:rsidRPr="002C704F">
        <w:rPr>
          <w:rFonts w:asciiTheme="minorHAnsi" w:hAnsiTheme="minorHAnsi" w:cstheme="minorHAnsi"/>
          <w:sz w:val="22"/>
          <w:szCs w:val="22"/>
        </w:rPr>
        <w:t>Dostop v varovane prostore je dovoljen le tistim zaposlenim, katerih pravica do vstopa v posamezni prostor izhaja iz sistemizacije delovnih mest oz. drugega notranjega akta obdelovalca.</w:t>
      </w:r>
    </w:p>
    <w:p w14:paraId="01FD2ABC" w14:textId="77777777" w:rsidR="005065E8" w:rsidRPr="002C704F" w:rsidRDefault="005065E8" w:rsidP="005065E8">
      <w:pPr>
        <w:pStyle w:val="Preformatted"/>
        <w:spacing w:line="240" w:lineRule="atLeast"/>
        <w:jc w:val="both"/>
        <w:rPr>
          <w:rFonts w:asciiTheme="minorHAnsi" w:hAnsiTheme="minorHAnsi" w:cstheme="minorHAnsi"/>
          <w:b/>
          <w:sz w:val="22"/>
          <w:szCs w:val="22"/>
        </w:rPr>
      </w:pPr>
    </w:p>
    <w:p w14:paraId="685D163B" w14:textId="77777777" w:rsidR="005065E8" w:rsidRPr="002C704F" w:rsidRDefault="005065E8" w:rsidP="005065E8">
      <w:pPr>
        <w:pStyle w:val="Naslov2"/>
        <w:numPr>
          <w:ilvl w:val="0"/>
          <w:numId w:val="0"/>
        </w:numPr>
        <w:spacing w:before="0" w:after="0" w:line="240" w:lineRule="atLeast"/>
        <w:ind w:left="576" w:hanging="576"/>
        <w:jc w:val="both"/>
        <w:rPr>
          <w:rFonts w:asciiTheme="minorHAnsi" w:hAnsiTheme="minorHAnsi" w:cstheme="minorHAnsi"/>
          <w:i w:val="0"/>
          <w:iCs w:val="0"/>
          <w:snapToGrid w:val="0"/>
          <w:color w:val="000000"/>
          <w:sz w:val="22"/>
          <w:szCs w:val="22"/>
        </w:rPr>
      </w:pPr>
      <w:r w:rsidRPr="002C704F">
        <w:rPr>
          <w:rFonts w:asciiTheme="minorHAnsi" w:hAnsiTheme="minorHAnsi" w:cstheme="minorHAnsi"/>
          <w:i w:val="0"/>
          <w:iCs w:val="0"/>
          <w:snapToGrid w:val="0"/>
          <w:color w:val="000000"/>
          <w:sz w:val="22"/>
          <w:szCs w:val="22"/>
        </w:rPr>
        <w:t>V</w:t>
      </w:r>
      <w:r>
        <w:rPr>
          <w:rFonts w:asciiTheme="minorHAnsi" w:hAnsiTheme="minorHAnsi" w:cstheme="minorHAnsi"/>
          <w:i w:val="0"/>
          <w:iCs w:val="0"/>
          <w:snapToGrid w:val="0"/>
          <w:color w:val="000000"/>
          <w:sz w:val="22"/>
          <w:szCs w:val="22"/>
        </w:rPr>
        <w:t>arovanje sistemske in aplikativne programske opreme</w:t>
      </w:r>
    </w:p>
    <w:p w14:paraId="562ACE85" w14:textId="77777777" w:rsidR="005065E8" w:rsidRPr="002C704F" w:rsidRDefault="005065E8" w:rsidP="005065E8">
      <w:pPr>
        <w:spacing w:line="240" w:lineRule="atLeast"/>
        <w:rPr>
          <w:rFonts w:asciiTheme="minorHAnsi" w:hAnsiTheme="minorHAnsi" w:cstheme="minorHAnsi"/>
          <w:sz w:val="22"/>
          <w:szCs w:val="22"/>
        </w:rPr>
      </w:pPr>
    </w:p>
    <w:p w14:paraId="4341A32D"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481DCD8A" w14:textId="77777777" w:rsidR="005065E8" w:rsidRDefault="005065E8" w:rsidP="005065E8">
      <w:pPr>
        <w:pStyle w:val="Preformatted"/>
        <w:spacing w:line="240" w:lineRule="atLeast"/>
        <w:jc w:val="both"/>
        <w:rPr>
          <w:rFonts w:asciiTheme="minorHAnsi" w:hAnsiTheme="minorHAnsi" w:cstheme="minorHAnsi"/>
          <w:color w:val="000000"/>
          <w:sz w:val="22"/>
          <w:szCs w:val="22"/>
        </w:rPr>
      </w:pPr>
    </w:p>
    <w:p w14:paraId="3A62F8F5" w14:textId="77777777" w:rsidR="005065E8" w:rsidRPr="002C704F" w:rsidRDefault="005065E8" w:rsidP="005065E8">
      <w:pPr>
        <w:pStyle w:val="Preformatted"/>
        <w:spacing w:line="240" w:lineRule="atLeast"/>
        <w:jc w:val="both"/>
        <w:rPr>
          <w:rFonts w:asciiTheme="minorHAnsi" w:hAnsiTheme="minorHAnsi" w:cstheme="minorHAnsi"/>
          <w:bCs/>
          <w:color w:val="000000"/>
          <w:sz w:val="22"/>
          <w:szCs w:val="22"/>
        </w:rPr>
      </w:pPr>
      <w:r w:rsidRPr="002C704F">
        <w:rPr>
          <w:rFonts w:asciiTheme="minorHAnsi" w:hAnsiTheme="minorHAnsi" w:cstheme="minorHAnsi"/>
          <w:color w:val="000000"/>
          <w:sz w:val="22"/>
          <w:szCs w:val="22"/>
        </w:rPr>
        <w:t xml:space="preserve">(1) Dostop do sistemske in aplikativne strojne in programske opreme mora biti varovan </w:t>
      </w:r>
      <w:r w:rsidRPr="002C704F">
        <w:rPr>
          <w:rFonts w:asciiTheme="minorHAnsi" w:hAnsiTheme="minorHAnsi" w:cstheme="minorHAnsi"/>
          <w:bCs/>
          <w:color w:val="000000"/>
          <w:sz w:val="22"/>
          <w:szCs w:val="22"/>
        </w:rPr>
        <w:t>s sistemom gesel za avtorizacijo in</w:t>
      </w:r>
      <w:r w:rsidRPr="002C704F">
        <w:rPr>
          <w:rFonts w:asciiTheme="minorHAnsi" w:hAnsiTheme="minorHAnsi" w:cstheme="minorHAnsi"/>
          <w:color w:val="000000"/>
          <w:sz w:val="22"/>
          <w:szCs w:val="22"/>
        </w:rPr>
        <w:t xml:space="preserve"> </w:t>
      </w:r>
      <w:r w:rsidRPr="002C704F">
        <w:rPr>
          <w:rFonts w:asciiTheme="minorHAnsi" w:hAnsiTheme="minorHAnsi" w:cstheme="minorHAnsi"/>
          <w:bCs/>
          <w:color w:val="000000"/>
          <w:sz w:val="22"/>
          <w:szCs w:val="22"/>
        </w:rPr>
        <w:t>identifikacijo uporabnikov (posebej na ravni sistemske programske opreme in aplikativne programske opreme)</w:t>
      </w:r>
      <w:r w:rsidRPr="002C704F">
        <w:rPr>
          <w:rFonts w:asciiTheme="minorHAnsi" w:hAnsiTheme="minorHAnsi" w:cstheme="minorHAnsi"/>
          <w:color w:val="000000"/>
          <w:sz w:val="22"/>
          <w:szCs w:val="22"/>
        </w:rPr>
        <w:t>, ki omogoča dostop samo določenim pooblaščenim delavcem in delavcem, ki za obdelovalca opravljajo servisiranje računalniške in programske opreme.</w:t>
      </w:r>
    </w:p>
    <w:p w14:paraId="01F58FF9" w14:textId="77777777" w:rsidR="005065E8" w:rsidRPr="002C704F" w:rsidRDefault="005065E8" w:rsidP="005065E8">
      <w:pPr>
        <w:pStyle w:val="Preformatted"/>
        <w:spacing w:line="240" w:lineRule="atLeast"/>
        <w:jc w:val="both"/>
        <w:rPr>
          <w:rFonts w:asciiTheme="minorHAnsi" w:hAnsiTheme="minorHAnsi" w:cstheme="minorHAnsi"/>
          <w:bCs/>
          <w:color w:val="000000"/>
          <w:sz w:val="22"/>
          <w:szCs w:val="22"/>
        </w:rPr>
      </w:pPr>
    </w:p>
    <w:p w14:paraId="44A0E314"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(2) Program oziroma aplikacija mora biti sestavljen tako, da je obdelava podatkov ponovljiva, ter da ob prekinitvi obdelave ne pride do izgube, uničenja ali sprememb podatkov.</w:t>
      </w:r>
    </w:p>
    <w:p w14:paraId="6B3442C4"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p>
    <w:p w14:paraId="4EF25B81" w14:textId="77777777" w:rsidR="005065E8" w:rsidRDefault="005065E8" w:rsidP="005065E8">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(3) Vsak nov program ali spremembo pri obstoječih programih je potrebno pred redno uporabo testirati na testnem vzorcu. Razvojni programi in testne podatkovne zbirke morajo biti ločene od produkcijskega okolja.</w:t>
      </w:r>
    </w:p>
    <w:p w14:paraId="42AD38E8"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p>
    <w:p w14:paraId="0A6CFC58" w14:textId="77777777" w:rsidR="005065E8" w:rsidRPr="002C704F" w:rsidRDefault="005065E8" w:rsidP="005065E8">
      <w:pPr>
        <w:pStyle w:val="Naslov2"/>
        <w:numPr>
          <w:ilvl w:val="0"/>
          <w:numId w:val="0"/>
        </w:numPr>
        <w:spacing w:before="0" w:after="0" w:line="240" w:lineRule="atLeast"/>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Varovanje podatkovnih nosilcev </w:t>
      </w:r>
    </w:p>
    <w:p w14:paraId="12196A34" w14:textId="77777777" w:rsidR="005065E8" w:rsidRPr="002C704F" w:rsidRDefault="005065E8" w:rsidP="005065E8">
      <w:pPr>
        <w:spacing w:line="240" w:lineRule="atLeast"/>
        <w:rPr>
          <w:rFonts w:asciiTheme="minorHAnsi" w:hAnsiTheme="minorHAnsi" w:cstheme="minorHAnsi"/>
          <w:sz w:val="22"/>
          <w:szCs w:val="22"/>
        </w:rPr>
      </w:pPr>
    </w:p>
    <w:p w14:paraId="740C0323"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BE1430A" w14:textId="77777777" w:rsidR="005065E8" w:rsidRDefault="005065E8" w:rsidP="005065E8">
      <w:pPr>
        <w:pStyle w:val="Preformatted"/>
        <w:spacing w:line="240" w:lineRule="atLeast"/>
        <w:jc w:val="both"/>
        <w:rPr>
          <w:rFonts w:asciiTheme="minorHAnsi" w:hAnsiTheme="minorHAnsi" w:cstheme="minorHAnsi"/>
          <w:color w:val="000000"/>
          <w:sz w:val="22"/>
          <w:szCs w:val="22"/>
        </w:rPr>
      </w:pPr>
    </w:p>
    <w:p w14:paraId="5BD58AB5"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Nosilci osebnih podatkov morajo biti hranjeni v varovanih prostorih, izven varovanih prostorov (hodniki, skupni prostori ipd.) pa morajo biti vedno zaklenjeni v ognjevarni in protivlomno zaščiteni omari</w:t>
      </w:r>
      <w:r>
        <w:rPr>
          <w:rFonts w:asciiTheme="minorHAnsi" w:hAnsiTheme="minorHAnsi" w:cstheme="minorHAnsi"/>
          <w:color w:val="000000"/>
          <w:sz w:val="22"/>
          <w:szCs w:val="22"/>
        </w:rPr>
        <w:t>.</w:t>
      </w:r>
    </w:p>
    <w:p w14:paraId="2A3724D0" w14:textId="77777777" w:rsidR="005065E8" w:rsidRDefault="005065E8" w:rsidP="005065E8">
      <w:pPr>
        <w:pStyle w:val="Preformatted"/>
        <w:spacing w:line="240" w:lineRule="atLeast"/>
        <w:jc w:val="both"/>
        <w:rPr>
          <w:rFonts w:asciiTheme="minorHAnsi" w:hAnsiTheme="minorHAnsi" w:cstheme="minorHAnsi"/>
          <w:color w:val="000000"/>
          <w:sz w:val="22"/>
          <w:szCs w:val="22"/>
        </w:rPr>
      </w:pPr>
    </w:p>
    <w:p w14:paraId="48251F2B" w14:textId="77777777" w:rsidR="0086066A" w:rsidRDefault="0086066A" w:rsidP="005065E8">
      <w:pPr>
        <w:pStyle w:val="Preformatted"/>
        <w:spacing w:line="240" w:lineRule="atLeast"/>
        <w:jc w:val="both"/>
        <w:rPr>
          <w:rFonts w:asciiTheme="minorHAnsi" w:hAnsiTheme="minorHAnsi" w:cstheme="minorHAnsi"/>
          <w:color w:val="000000"/>
          <w:sz w:val="22"/>
          <w:szCs w:val="22"/>
        </w:rPr>
      </w:pPr>
    </w:p>
    <w:p w14:paraId="3B818836" w14:textId="77777777" w:rsidR="0086066A" w:rsidRPr="002C704F" w:rsidRDefault="0086066A" w:rsidP="005065E8">
      <w:pPr>
        <w:pStyle w:val="Preformatted"/>
        <w:spacing w:line="240" w:lineRule="atLeast"/>
        <w:jc w:val="both"/>
        <w:rPr>
          <w:rFonts w:asciiTheme="minorHAnsi" w:hAnsiTheme="minorHAnsi" w:cstheme="minorHAnsi"/>
          <w:color w:val="000000"/>
          <w:sz w:val="22"/>
          <w:szCs w:val="22"/>
        </w:rPr>
      </w:pPr>
    </w:p>
    <w:p w14:paraId="208BF7FC" w14:textId="77777777" w:rsidR="005065E8" w:rsidRPr="002C704F" w:rsidRDefault="005065E8" w:rsidP="005065E8">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lastRenderedPageBreak/>
        <w:t xml:space="preserve">Varovanje pri prenosu po telekomunikacijskih omrežjih </w:t>
      </w:r>
    </w:p>
    <w:p w14:paraId="34B54FC5" w14:textId="77777777" w:rsidR="005065E8" w:rsidRPr="002C704F" w:rsidRDefault="005065E8" w:rsidP="005065E8">
      <w:pPr>
        <w:rPr>
          <w:rFonts w:asciiTheme="minorHAnsi" w:hAnsiTheme="minorHAnsi" w:cstheme="minorHAnsi"/>
          <w:sz w:val="22"/>
          <w:szCs w:val="22"/>
        </w:rPr>
      </w:pPr>
    </w:p>
    <w:p w14:paraId="2AC20E83"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71B3782D" w14:textId="77777777" w:rsidR="005065E8" w:rsidRDefault="005065E8" w:rsidP="005065E8">
      <w:pPr>
        <w:pStyle w:val="Preformatted"/>
        <w:spacing w:line="240" w:lineRule="atLeast"/>
        <w:jc w:val="both"/>
        <w:rPr>
          <w:rFonts w:asciiTheme="minorHAnsi" w:hAnsiTheme="minorHAnsi" w:cstheme="minorHAnsi"/>
          <w:bCs/>
          <w:color w:val="000000"/>
          <w:sz w:val="22"/>
          <w:szCs w:val="22"/>
        </w:rPr>
      </w:pPr>
    </w:p>
    <w:p w14:paraId="0D164638" w14:textId="77777777" w:rsidR="005065E8" w:rsidRPr="002C704F" w:rsidRDefault="005065E8" w:rsidP="005065E8">
      <w:pPr>
        <w:pStyle w:val="Preformatted"/>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 xml:space="preserve">(1) Osebni podatki morajo biti pri prenosu po telekomunikacijskih sredstvih in omrežjih </w:t>
      </w:r>
      <w:r>
        <w:rPr>
          <w:rFonts w:asciiTheme="minorHAnsi" w:hAnsiTheme="minorHAnsi" w:cstheme="minorHAnsi"/>
          <w:bCs/>
          <w:color w:val="000000"/>
          <w:sz w:val="22"/>
          <w:szCs w:val="22"/>
        </w:rPr>
        <w:t xml:space="preserve">ustrezno </w:t>
      </w:r>
      <w:r w:rsidRPr="002C704F">
        <w:rPr>
          <w:rFonts w:asciiTheme="minorHAnsi" w:hAnsiTheme="minorHAnsi" w:cstheme="minorHAnsi"/>
          <w:bCs/>
          <w:color w:val="000000"/>
          <w:sz w:val="22"/>
          <w:szCs w:val="22"/>
        </w:rPr>
        <w:t>zaščiteni.</w:t>
      </w:r>
    </w:p>
    <w:p w14:paraId="2A908D2A" w14:textId="77777777" w:rsidR="005065E8" w:rsidRPr="002C704F" w:rsidRDefault="005065E8" w:rsidP="005065E8">
      <w:pPr>
        <w:pStyle w:val="Preformatted"/>
        <w:spacing w:line="240" w:lineRule="atLeast"/>
        <w:jc w:val="both"/>
        <w:rPr>
          <w:rFonts w:asciiTheme="minorHAnsi" w:hAnsiTheme="minorHAnsi" w:cstheme="minorHAnsi"/>
          <w:bCs/>
          <w:color w:val="000000"/>
          <w:sz w:val="22"/>
          <w:szCs w:val="22"/>
        </w:rPr>
      </w:pPr>
    </w:p>
    <w:p w14:paraId="06844E4A" w14:textId="77777777" w:rsidR="005065E8" w:rsidRPr="002C704F" w:rsidRDefault="005065E8" w:rsidP="005065E8">
      <w:pPr>
        <w:pStyle w:val="Preformatted"/>
        <w:spacing w:line="240" w:lineRule="atLeast"/>
        <w:jc w:val="both"/>
        <w:rPr>
          <w:rFonts w:asciiTheme="minorHAnsi" w:hAnsiTheme="minorHAnsi" w:cstheme="minorHAnsi"/>
          <w:bCs/>
          <w:color w:val="000000"/>
          <w:sz w:val="22"/>
          <w:szCs w:val="22"/>
        </w:rPr>
      </w:pPr>
      <w:r w:rsidRPr="003C5113">
        <w:rPr>
          <w:rFonts w:asciiTheme="minorHAnsi" w:hAnsiTheme="minorHAnsi" w:cstheme="minorHAnsi"/>
          <w:bCs/>
          <w:color w:val="000000"/>
          <w:sz w:val="22"/>
          <w:szCs w:val="22"/>
        </w:rPr>
        <w:t xml:space="preserve">(2) </w:t>
      </w:r>
      <w:r w:rsidRPr="00F77F07">
        <w:rPr>
          <w:rFonts w:asciiTheme="minorHAnsi" w:hAnsiTheme="minorHAnsi" w:cstheme="minorHAnsi"/>
          <w:bCs/>
          <w:color w:val="000000"/>
          <w:sz w:val="22"/>
          <w:szCs w:val="22"/>
        </w:rPr>
        <w:t>Posebne kategorije osebnih podatkov</w:t>
      </w:r>
      <w:r w:rsidRPr="002C704F">
        <w:rPr>
          <w:rFonts w:asciiTheme="minorHAnsi" w:hAnsiTheme="minorHAnsi" w:cstheme="minorHAnsi"/>
          <w:bCs/>
          <w:color w:val="000000"/>
          <w:sz w:val="22"/>
          <w:szCs w:val="22"/>
        </w:rPr>
        <w:t xml:space="preserve"> morajo biti pri prenosu po telekomunikacijskih sredstvih in omrežjih zaščitene z uporabo kriptografskih metod in elektronskega podpisa tako, da je zagotovljena njihova nečitljivost oziroma neprepoznavnost, v kolikor upravljalec in obdelovalec lahko to tehnično zagotovita. </w:t>
      </w:r>
    </w:p>
    <w:p w14:paraId="7AD89C92" w14:textId="77777777" w:rsidR="005065E8" w:rsidRPr="002C704F" w:rsidRDefault="005065E8" w:rsidP="005065E8">
      <w:pPr>
        <w:pStyle w:val="Preformatted"/>
        <w:spacing w:line="240" w:lineRule="atLeast"/>
        <w:rPr>
          <w:rFonts w:asciiTheme="minorHAnsi" w:hAnsiTheme="minorHAnsi" w:cstheme="minorHAnsi"/>
          <w:bCs/>
          <w:color w:val="000000"/>
          <w:sz w:val="22"/>
          <w:szCs w:val="22"/>
        </w:rPr>
      </w:pPr>
    </w:p>
    <w:p w14:paraId="62FB7F4E" w14:textId="77777777" w:rsidR="005065E8" w:rsidRDefault="005065E8" w:rsidP="005065E8">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Organizacija delovnega procesa </w:t>
      </w:r>
    </w:p>
    <w:p w14:paraId="654FAD53"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3CB928C3" w14:textId="77777777" w:rsidR="005065E8" w:rsidRPr="00AB2C40" w:rsidRDefault="005065E8" w:rsidP="005065E8">
      <w:pPr>
        <w:pStyle w:val="Preformatted"/>
        <w:spacing w:line="240" w:lineRule="atLeast"/>
        <w:jc w:val="both"/>
        <w:rPr>
          <w:rFonts w:asciiTheme="minorHAnsi" w:hAnsiTheme="minorHAnsi" w:cstheme="minorHAnsi"/>
          <w:sz w:val="22"/>
          <w:szCs w:val="22"/>
        </w:rPr>
      </w:pPr>
    </w:p>
    <w:p w14:paraId="265D91FD" w14:textId="77777777" w:rsidR="005065E8" w:rsidRPr="00AB2C40" w:rsidRDefault="005065E8" w:rsidP="005065E8">
      <w:pPr>
        <w:pStyle w:val="Preformatted"/>
        <w:spacing w:line="240" w:lineRule="atLeast"/>
        <w:jc w:val="both"/>
        <w:rPr>
          <w:rFonts w:ascii="Calibri" w:hAnsi="Calibri"/>
          <w:sz w:val="22"/>
          <w:szCs w:val="22"/>
        </w:rPr>
      </w:pPr>
      <w:r w:rsidRPr="00AB2C40">
        <w:rPr>
          <w:rFonts w:ascii="Calibri" w:hAnsi="Calibri"/>
          <w:sz w:val="22"/>
          <w:szCs w:val="22"/>
        </w:rPr>
        <w:t xml:space="preserve">Obdelovalec lahko razkrije osebne podatke samo tistim osebam, ki neposredno sodelujejo pri izvrševanju te pogodbe. Pri tem je dolžan s primernimi navodili in ukrepi zagotoviti, da prejemniki osebnih podatkov le-teh ne uporabijo v nasprotju z določili te pogodbe. Obdelovalec se zavezuje, da bo število svojih delavcev/oseb, ki bodo sodelovali pri obdelavi osebnih podatkov, omejil na minimalno število delavcev/oseb, potrebnih za izvedbo del. </w:t>
      </w:r>
    </w:p>
    <w:p w14:paraId="6EB665E2" w14:textId="77777777" w:rsidR="005065E8" w:rsidRPr="002C704F" w:rsidRDefault="005065E8" w:rsidP="005065E8">
      <w:pPr>
        <w:pStyle w:val="Preformatted"/>
        <w:spacing w:line="240" w:lineRule="atLeast"/>
        <w:rPr>
          <w:rFonts w:asciiTheme="minorHAnsi" w:hAnsiTheme="minorHAnsi" w:cstheme="minorHAnsi"/>
          <w:color w:val="000000"/>
          <w:sz w:val="22"/>
          <w:szCs w:val="22"/>
        </w:rPr>
      </w:pPr>
    </w:p>
    <w:p w14:paraId="666F7A2C" w14:textId="77777777" w:rsidR="005065E8" w:rsidRPr="002C704F" w:rsidRDefault="005065E8" w:rsidP="005065E8">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Integriteta, zaupnost in dostopnost osebnih podatkov in sledljivost operacij </w:t>
      </w:r>
    </w:p>
    <w:p w14:paraId="5DAED98D" w14:textId="77777777" w:rsidR="005065E8" w:rsidRPr="002C704F" w:rsidRDefault="005065E8" w:rsidP="005065E8">
      <w:pPr>
        <w:spacing w:line="240" w:lineRule="atLeast"/>
        <w:jc w:val="both"/>
        <w:rPr>
          <w:rFonts w:asciiTheme="minorHAnsi" w:hAnsiTheme="minorHAnsi" w:cstheme="minorHAnsi"/>
          <w:color w:val="000000"/>
          <w:sz w:val="22"/>
          <w:szCs w:val="22"/>
        </w:rPr>
      </w:pPr>
    </w:p>
    <w:p w14:paraId="17DCE1D3"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FD008D6" w14:textId="77777777" w:rsidR="005065E8" w:rsidRDefault="005065E8" w:rsidP="005065E8">
      <w:pPr>
        <w:pStyle w:val="Preformatted"/>
        <w:spacing w:line="240" w:lineRule="atLeast"/>
        <w:jc w:val="both"/>
        <w:rPr>
          <w:rFonts w:asciiTheme="minorHAnsi" w:hAnsiTheme="minorHAnsi" w:cstheme="minorHAnsi"/>
          <w:color w:val="000000"/>
          <w:sz w:val="22"/>
          <w:szCs w:val="22"/>
        </w:rPr>
      </w:pPr>
    </w:p>
    <w:p w14:paraId="3AEFC186"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Pr="002C704F">
        <w:rPr>
          <w:rFonts w:asciiTheme="minorHAnsi" w:hAnsiTheme="minorHAnsi" w:cstheme="minorHAnsi"/>
          <w:color w:val="000000"/>
          <w:sz w:val="22"/>
          <w:szCs w:val="22"/>
        </w:rPr>
        <w:t>Obdelovalec mora zagotoviti integriteto osebnih podatkov, ki jih obdeluje. Ukrepi zagotavljanja integritete podatkov so podrobneje opisani v drugem stolpcu tabele 2, ki je priloga k tej pogodbi.</w:t>
      </w:r>
    </w:p>
    <w:p w14:paraId="1AE00BF9" w14:textId="77777777" w:rsidR="005065E8" w:rsidRDefault="005065E8" w:rsidP="005065E8">
      <w:pPr>
        <w:pStyle w:val="Preformatted"/>
        <w:spacing w:line="240" w:lineRule="atLeast"/>
        <w:jc w:val="both"/>
        <w:rPr>
          <w:rFonts w:asciiTheme="minorHAnsi" w:hAnsiTheme="minorHAnsi" w:cstheme="minorHAnsi"/>
          <w:color w:val="000000"/>
          <w:sz w:val="22"/>
          <w:szCs w:val="22"/>
        </w:rPr>
      </w:pPr>
    </w:p>
    <w:p w14:paraId="2037FE37"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Pr="002C704F">
        <w:rPr>
          <w:rFonts w:asciiTheme="minorHAnsi" w:hAnsiTheme="minorHAnsi" w:cstheme="minorHAnsi"/>
          <w:color w:val="000000"/>
          <w:sz w:val="22"/>
          <w:szCs w:val="22"/>
        </w:rPr>
        <w:t>Obdelovalec mora zagotoviti zaupnost osebnih podatkov, ki jih obdeluje. Ukrepi in postopki zagotavljanja zaupnosti podatkov so podrobneje opisani v drugem stolpcu tabele 2, ki je priloga k tej pogodbi.</w:t>
      </w:r>
    </w:p>
    <w:p w14:paraId="1F2044A5" w14:textId="77777777" w:rsidR="005065E8" w:rsidRDefault="005065E8" w:rsidP="005065E8">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Pr="002C704F">
        <w:rPr>
          <w:rFonts w:asciiTheme="minorHAnsi" w:hAnsiTheme="minorHAnsi" w:cstheme="minorHAnsi"/>
          <w:color w:val="000000"/>
          <w:sz w:val="22"/>
          <w:szCs w:val="22"/>
        </w:rPr>
        <w:t>len</w:t>
      </w:r>
    </w:p>
    <w:p w14:paraId="33F63E6A" w14:textId="77777777" w:rsidR="005065E8" w:rsidRPr="002C704F" w:rsidRDefault="005065E8" w:rsidP="005065E8">
      <w:pPr>
        <w:spacing w:line="240" w:lineRule="atLeast"/>
        <w:ind w:left="360"/>
        <w:rPr>
          <w:rFonts w:asciiTheme="minorHAnsi" w:hAnsiTheme="minorHAnsi" w:cstheme="minorHAnsi"/>
          <w:color w:val="000000"/>
          <w:sz w:val="22"/>
          <w:szCs w:val="22"/>
        </w:rPr>
      </w:pPr>
    </w:p>
    <w:p w14:paraId="08C5457F"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Obdelovalec mora zagotoviti dostopnost osebnih podatkov, ki jih obdeluje. Ukrepi in postopki zagotavljanja dostopnosti podatkov so podrobneje opisani v tretjem stolpcu tabele 2, ki je priloga k tej pogodbi.</w:t>
      </w:r>
    </w:p>
    <w:p w14:paraId="1307DC93"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2FA5B929" w14:textId="77777777" w:rsidR="005065E8" w:rsidRDefault="005065E8" w:rsidP="005065E8">
      <w:pPr>
        <w:pStyle w:val="Preformatted"/>
        <w:spacing w:line="240" w:lineRule="atLeast"/>
        <w:jc w:val="both"/>
        <w:rPr>
          <w:rFonts w:asciiTheme="minorHAnsi" w:hAnsiTheme="minorHAnsi" w:cstheme="minorHAnsi"/>
          <w:color w:val="000000"/>
          <w:sz w:val="22"/>
          <w:szCs w:val="22"/>
        </w:rPr>
      </w:pPr>
    </w:p>
    <w:p w14:paraId="03BD37DC"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Obdelovalec mora zagotoviti sledljivost operacij pri obdelovanju osebnih podatkov in vseh </w:t>
      </w:r>
      <w:proofErr w:type="spellStart"/>
      <w:r w:rsidRPr="002C704F">
        <w:rPr>
          <w:rFonts w:asciiTheme="minorHAnsi" w:hAnsiTheme="minorHAnsi" w:cstheme="minorHAnsi"/>
          <w:color w:val="000000"/>
          <w:sz w:val="22"/>
          <w:szCs w:val="22"/>
        </w:rPr>
        <w:t>operaci</w:t>
      </w:r>
      <w:proofErr w:type="spellEnd"/>
      <w:r w:rsidRPr="002C704F">
        <w:rPr>
          <w:rFonts w:asciiTheme="minorHAnsi" w:hAnsiTheme="minorHAnsi" w:cstheme="minorHAnsi"/>
          <w:color w:val="000000"/>
          <w:sz w:val="22"/>
          <w:szCs w:val="22"/>
          <w:lang w:val="pl-PL"/>
        </w:rPr>
        <w:t>j, izvedenih na osebnih podatkih, tako da je omogočeno poznejše ugotavljanje, kdaj so bili posamezni osebni podatki uporabljeni ali vnešeni v zbirko osebnih podatkov in kdo je to storil, in sicer za obdobje, ko je mogoče zakonsko varstvo pravice posameznika zaradi nedopustnega posredovanja osebnih podatkov.</w:t>
      </w:r>
    </w:p>
    <w:p w14:paraId="0D149DDC" w14:textId="77777777" w:rsidR="005065E8" w:rsidRPr="002C704F" w:rsidRDefault="005065E8" w:rsidP="005065E8">
      <w:pPr>
        <w:pStyle w:val="Default"/>
        <w:spacing w:line="240" w:lineRule="atLeast"/>
        <w:rPr>
          <w:rFonts w:asciiTheme="minorHAnsi" w:hAnsiTheme="minorHAnsi" w:cstheme="minorHAnsi"/>
          <w:b/>
          <w:bCs/>
          <w:sz w:val="22"/>
          <w:szCs w:val="22"/>
        </w:rPr>
      </w:pPr>
    </w:p>
    <w:p w14:paraId="6AF8B778" w14:textId="77777777" w:rsidR="005065E8" w:rsidRPr="002C704F" w:rsidRDefault="005065E8" w:rsidP="005065E8">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OBVEZNOSTI IN POOBLASTILA UPRAVLJAVCA</w:t>
      </w:r>
    </w:p>
    <w:p w14:paraId="62A3596C" w14:textId="77777777" w:rsidR="005065E8" w:rsidRPr="002C704F" w:rsidRDefault="005065E8" w:rsidP="005065E8">
      <w:pPr>
        <w:rPr>
          <w:rFonts w:asciiTheme="minorHAnsi" w:hAnsiTheme="minorHAnsi" w:cstheme="minorHAnsi"/>
          <w:sz w:val="22"/>
          <w:szCs w:val="22"/>
          <w:lang w:eastAsia="en-US"/>
        </w:rPr>
      </w:pPr>
    </w:p>
    <w:p w14:paraId="2FAA748E"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394629C7" w14:textId="77777777" w:rsidR="005065E8" w:rsidRDefault="005065E8" w:rsidP="005065E8">
      <w:pPr>
        <w:pStyle w:val="Default"/>
        <w:spacing w:line="240" w:lineRule="atLeast"/>
        <w:jc w:val="both"/>
        <w:rPr>
          <w:rFonts w:asciiTheme="minorHAnsi" w:hAnsiTheme="minorHAnsi" w:cstheme="minorHAnsi"/>
          <w:bCs/>
          <w:sz w:val="22"/>
          <w:szCs w:val="22"/>
        </w:rPr>
      </w:pPr>
    </w:p>
    <w:p w14:paraId="53BD87FD" w14:textId="77777777" w:rsidR="005065E8" w:rsidRPr="002C704F" w:rsidRDefault="005065E8" w:rsidP="005065E8">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sz w:val="22"/>
          <w:szCs w:val="22"/>
        </w:rPr>
        <w:t xml:space="preserve">Upravljavec zbirk osebnih podatkov oz. oseba, ki jo ta pooblasti, je dolžan nadzorovati izvajanje določil iz posameznih členov te pogodbe, obdelovalec pa mu mora to omogočiti in z njim sodelovati. Nadzor se izvaja v delovnem času obdelovalca, pri čemer je upravljavec dolžan predhodno obvestiti obdelovalca o nameravanem prihodu. Oseba, ki vrši nadzor, mora obdelovalcu izkazati upravljavčevo </w:t>
      </w:r>
      <w:r w:rsidRPr="002C704F">
        <w:rPr>
          <w:rFonts w:asciiTheme="minorHAnsi" w:hAnsiTheme="minorHAnsi" w:cstheme="minorHAnsi"/>
          <w:bCs/>
          <w:sz w:val="22"/>
          <w:szCs w:val="22"/>
        </w:rPr>
        <w:lastRenderedPageBreak/>
        <w:t>pooblastilo za izvajanje nadzora.</w:t>
      </w:r>
    </w:p>
    <w:p w14:paraId="3CABD8A4" w14:textId="77777777" w:rsidR="00C56F13" w:rsidRPr="002C704F" w:rsidRDefault="00C56F13" w:rsidP="00C56F13">
      <w:pPr>
        <w:pStyle w:val="Default"/>
        <w:spacing w:line="240" w:lineRule="atLeast"/>
        <w:jc w:val="both"/>
        <w:rPr>
          <w:rFonts w:asciiTheme="minorHAnsi" w:hAnsiTheme="minorHAnsi" w:cstheme="minorHAnsi"/>
          <w:bCs/>
          <w:sz w:val="22"/>
          <w:szCs w:val="22"/>
        </w:rPr>
      </w:pPr>
    </w:p>
    <w:p w14:paraId="27A2CDAB"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2BB8D48A" w14:textId="77777777" w:rsidR="009D11C8" w:rsidRDefault="009D11C8" w:rsidP="00C56F13">
      <w:pPr>
        <w:pStyle w:val="Default"/>
        <w:spacing w:line="240" w:lineRule="atLeast"/>
        <w:jc w:val="both"/>
        <w:rPr>
          <w:rFonts w:asciiTheme="minorHAnsi" w:hAnsiTheme="minorHAnsi" w:cstheme="minorHAnsi"/>
          <w:bCs/>
          <w:color w:val="auto"/>
          <w:sz w:val="22"/>
          <w:szCs w:val="22"/>
        </w:rPr>
      </w:pPr>
    </w:p>
    <w:p w14:paraId="6CBE8D8B" w14:textId="4F383F68" w:rsidR="00C56F13" w:rsidRPr="002C704F" w:rsidRDefault="00C56F13" w:rsidP="00C56F13">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color w:val="auto"/>
          <w:sz w:val="22"/>
          <w:szCs w:val="22"/>
        </w:rPr>
        <w:t xml:space="preserve">(1) Za skrbnika pogodbe s strani upravljavca se imenuje </w:t>
      </w:r>
      <w:r w:rsidRPr="002C704F">
        <w:rPr>
          <w:rFonts w:asciiTheme="minorHAnsi" w:hAnsiTheme="minorHAnsi" w:cstheme="minorHAnsi"/>
          <w:bCs/>
          <w:sz w:val="22"/>
          <w:szCs w:val="22"/>
        </w:rPr>
        <w:t>zakoniti zastopnik upravljavca ali oseba, ki jo on določi</w:t>
      </w:r>
      <w:r w:rsidR="009E78F1">
        <w:rPr>
          <w:rFonts w:asciiTheme="minorHAnsi" w:hAnsiTheme="minorHAnsi" w:cstheme="minorHAnsi"/>
          <w:bCs/>
          <w:sz w:val="22"/>
          <w:szCs w:val="22"/>
        </w:rPr>
        <w:t xml:space="preserve"> </w:t>
      </w:r>
      <w:r w:rsidR="009E78F1" w:rsidRPr="00F37626">
        <w:rPr>
          <w:rFonts w:ascii="Calibri" w:hAnsi="Calibri" w:cs="Calibri"/>
          <w:i/>
          <w:sz w:val="20"/>
        </w:rPr>
        <w:fldChar w:fldCharType="begin">
          <w:ffData>
            <w:name w:val="Besedilo13"/>
            <w:enabled/>
            <w:calcOnExit w:val="0"/>
            <w:textInput/>
          </w:ffData>
        </w:fldChar>
      </w:r>
      <w:r w:rsidR="009E78F1" w:rsidRPr="00F37626">
        <w:rPr>
          <w:rFonts w:ascii="Calibri" w:hAnsi="Calibri" w:cs="Calibri"/>
          <w:sz w:val="20"/>
        </w:rPr>
        <w:instrText xml:space="preserve"> FORMTEXT </w:instrText>
      </w:r>
      <w:r w:rsidR="009E78F1" w:rsidRPr="00F37626">
        <w:rPr>
          <w:rFonts w:ascii="Calibri" w:hAnsi="Calibri" w:cs="Calibri"/>
          <w:i/>
          <w:sz w:val="20"/>
        </w:rPr>
      </w:r>
      <w:r w:rsidR="009E78F1" w:rsidRPr="00F37626">
        <w:rPr>
          <w:rFonts w:ascii="Calibri" w:hAnsi="Calibri" w:cs="Calibri"/>
          <w:i/>
          <w:sz w:val="20"/>
        </w:rPr>
        <w:fldChar w:fldCharType="separate"/>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i/>
          <w:sz w:val="20"/>
        </w:rPr>
        <w:fldChar w:fldCharType="end"/>
      </w:r>
      <w:r w:rsidR="00B94393">
        <w:rPr>
          <w:rFonts w:asciiTheme="minorHAnsi" w:hAnsiTheme="minorHAnsi" w:cstheme="minorHAnsi"/>
          <w:bCs/>
          <w:sz w:val="22"/>
          <w:szCs w:val="22"/>
        </w:rPr>
        <w:t>, e-naslov:</w:t>
      </w:r>
      <w:r w:rsidR="009E78F1" w:rsidRPr="009E78F1">
        <w:rPr>
          <w:rFonts w:ascii="Calibri" w:hAnsi="Calibri" w:cs="Calibri"/>
          <w:i/>
          <w:sz w:val="20"/>
        </w:rPr>
        <w:t xml:space="preserve"> </w:t>
      </w:r>
      <w:r w:rsidR="009E78F1" w:rsidRPr="00F37626">
        <w:rPr>
          <w:rFonts w:ascii="Calibri" w:hAnsi="Calibri" w:cs="Calibri"/>
          <w:i/>
          <w:sz w:val="20"/>
        </w:rPr>
        <w:fldChar w:fldCharType="begin">
          <w:ffData>
            <w:name w:val="Besedilo13"/>
            <w:enabled/>
            <w:calcOnExit w:val="0"/>
            <w:textInput/>
          </w:ffData>
        </w:fldChar>
      </w:r>
      <w:r w:rsidR="009E78F1" w:rsidRPr="00F37626">
        <w:rPr>
          <w:rFonts w:ascii="Calibri" w:hAnsi="Calibri" w:cs="Calibri"/>
          <w:sz w:val="20"/>
        </w:rPr>
        <w:instrText xml:space="preserve"> FORMTEXT </w:instrText>
      </w:r>
      <w:r w:rsidR="009E78F1" w:rsidRPr="00F37626">
        <w:rPr>
          <w:rFonts w:ascii="Calibri" w:hAnsi="Calibri" w:cs="Calibri"/>
          <w:i/>
          <w:sz w:val="20"/>
        </w:rPr>
      </w:r>
      <w:r w:rsidR="009E78F1" w:rsidRPr="00F37626">
        <w:rPr>
          <w:rFonts w:ascii="Calibri" w:hAnsi="Calibri" w:cs="Calibri"/>
          <w:i/>
          <w:sz w:val="20"/>
        </w:rPr>
        <w:fldChar w:fldCharType="separate"/>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i/>
          <w:sz w:val="20"/>
        </w:rPr>
        <w:fldChar w:fldCharType="end"/>
      </w:r>
      <w:r w:rsidR="00B94393">
        <w:rPr>
          <w:rFonts w:asciiTheme="minorHAnsi" w:hAnsiTheme="minorHAnsi" w:cstheme="minorHAnsi"/>
          <w:bCs/>
          <w:sz w:val="22"/>
          <w:szCs w:val="22"/>
        </w:rPr>
        <w:t>, tel.:</w:t>
      </w:r>
      <w:r w:rsidR="009E78F1" w:rsidRPr="009E78F1">
        <w:rPr>
          <w:rFonts w:ascii="Calibri" w:hAnsi="Calibri" w:cs="Calibri"/>
          <w:i/>
          <w:sz w:val="20"/>
        </w:rPr>
        <w:t xml:space="preserve"> </w:t>
      </w:r>
      <w:r w:rsidR="009E78F1" w:rsidRPr="00F37626">
        <w:rPr>
          <w:rFonts w:ascii="Calibri" w:hAnsi="Calibri" w:cs="Calibri"/>
          <w:i/>
          <w:sz w:val="20"/>
        </w:rPr>
        <w:fldChar w:fldCharType="begin">
          <w:ffData>
            <w:name w:val="Besedilo13"/>
            <w:enabled/>
            <w:calcOnExit w:val="0"/>
            <w:textInput/>
          </w:ffData>
        </w:fldChar>
      </w:r>
      <w:r w:rsidR="009E78F1" w:rsidRPr="00F37626">
        <w:rPr>
          <w:rFonts w:ascii="Calibri" w:hAnsi="Calibri" w:cs="Calibri"/>
          <w:sz w:val="20"/>
        </w:rPr>
        <w:instrText xml:space="preserve"> FORMTEXT </w:instrText>
      </w:r>
      <w:r w:rsidR="009E78F1" w:rsidRPr="00F37626">
        <w:rPr>
          <w:rFonts w:ascii="Calibri" w:hAnsi="Calibri" w:cs="Calibri"/>
          <w:i/>
          <w:sz w:val="20"/>
        </w:rPr>
      </w:r>
      <w:r w:rsidR="009E78F1" w:rsidRPr="00F37626">
        <w:rPr>
          <w:rFonts w:ascii="Calibri" w:hAnsi="Calibri" w:cs="Calibri"/>
          <w:i/>
          <w:sz w:val="20"/>
        </w:rPr>
        <w:fldChar w:fldCharType="separate"/>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i/>
          <w:sz w:val="20"/>
        </w:rPr>
        <w:fldChar w:fldCharType="end"/>
      </w:r>
      <w:r w:rsidR="00B94393">
        <w:rPr>
          <w:rFonts w:asciiTheme="minorHAnsi" w:hAnsiTheme="minorHAnsi" w:cstheme="minorHAnsi"/>
          <w:bCs/>
          <w:sz w:val="22"/>
          <w:szCs w:val="22"/>
        </w:rPr>
        <w:t>.</w:t>
      </w:r>
    </w:p>
    <w:p w14:paraId="6548FE69" w14:textId="77777777" w:rsidR="00C56F13" w:rsidRPr="002C704F" w:rsidRDefault="00C56F13" w:rsidP="00C56F13">
      <w:pPr>
        <w:pStyle w:val="Default"/>
        <w:spacing w:line="240" w:lineRule="atLeast"/>
        <w:jc w:val="both"/>
        <w:rPr>
          <w:rFonts w:asciiTheme="minorHAnsi" w:hAnsiTheme="minorHAnsi" w:cstheme="minorHAnsi"/>
          <w:color w:val="auto"/>
          <w:sz w:val="22"/>
          <w:szCs w:val="22"/>
        </w:rPr>
      </w:pPr>
    </w:p>
    <w:p w14:paraId="3C54F828" w14:textId="58AE9ACD" w:rsidR="00C56F13" w:rsidRDefault="00C56F13" w:rsidP="00C56F13">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sz w:val="22"/>
          <w:szCs w:val="22"/>
        </w:rPr>
        <w:t xml:space="preserve">(2) Za skrbnika te pogodbe s strani obdelovalca se imenuje zakoniti zastopnik obdelovalca ali oseba, ki jo on </w:t>
      </w:r>
      <w:r w:rsidR="00B94393" w:rsidRPr="00B94393">
        <w:rPr>
          <w:rFonts w:asciiTheme="minorHAnsi" w:hAnsiTheme="minorHAnsi" w:cstheme="minorHAnsi"/>
          <w:bCs/>
          <w:sz w:val="22"/>
          <w:szCs w:val="22"/>
        </w:rPr>
        <w:t>določi</w:t>
      </w:r>
      <w:r w:rsidR="006840D1">
        <w:rPr>
          <w:rFonts w:asciiTheme="minorHAnsi" w:hAnsiTheme="minorHAnsi" w:cstheme="minorHAnsi"/>
          <w:bCs/>
          <w:sz w:val="22"/>
          <w:szCs w:val="22"/>
        </w:rPr>
        <w:t xml:space="preserve"> </w:t>
      </w:r>
      <w:r w:rsidR="009E78F1" w:rsidRPr="00F37626">
        <w:rPr>
          <w:rFonts w:ascii="Calibri" w:hAnsi="Calibri" w:cs="Calibri"/>
          <w:i/>
          <w:sz w:val="20"/>
        </w:rPr>
        <w:fldChar w:fldCharType="begin">
          <w:ffData>
            <w:name w:val="Besedilo13"/>
            <w:enabled/>
            <w:calcOnExit w:val="0"/>
            <w:textInput/>
          </w:ffData>
        </w:fldChar>
      </w:r>
      <w:r w:rsidR="009E78F1" w:rsidRPr="00F37626">
        <w:rPr>
          <w:rFonts w:ascii="Calibri" w:hAnsi="Calibri" w:cs="Calibri"/>
          <w:sz w:val="20"/>
        </w:rPr>
        <w:instrText xml:space="preserve"> FORMTEXT </w:instrText>
      </w:r>
      <w:r w:rsidR="009E78F1" w:rsidRPr="00F37626">
        <w:rPr>
          <w:rFonts w:ascii="Calibri" w:hAnsi="Calibri" w:cs="Calibri"/>
          <w:i/>
          <w:sz w:val="20"/>
        </w:rPr>
      </w:r>
      <w:r w:rsidR="009E78F1" w:rsidRPr="00F37626">
        <w:rPr>
          <w:rFonts w:ascii="Calibri" w:hAnsi="Calibri" w:cs="Calibri"/>
          <w:i/>
          <w:sz w:val="20"/>
        </w:rPr>
        <w:fldChar w:fldCharType="separate"/>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i/>
          <w:sz w:val="20"/>
        </w:rPr>
        <w:fldChar w:fldCharType="end"/>
      </w:r>
      <w:r w:rsidR="00B94393" w:rsidRPr="00B94393">
        <w:rPr>
          <w:rFonts w:asciiTheme="minorHAnsi" w:hAnsiTheme="minorHAnsi" w:cstheme="minorHAnsi"/>
          <w:bCs/>
          <w:sz w:val="22"/>
          <w:szCs w:val="22"/>
        </w:rPr>
        <w:t>, e-naslov:</w:t>
      </w:r>
      <w:r w:rsidR="009E78F1" w:rsidRPr="009E78F1">
        <w:rPr>
          <w:rFonts w:ascii="Calibri" w:hAnsi="Calibri" w:cs="Calibri"/>
          <w:i/>
          <w:sz w:val="20"/>
        </w:rPr>
        <w:t xml:space="preserve"> </w:t>
      </w:r>
      <w:r w:rsidR="009E78F1" w:rsidRPr="00F37626">
        <w:rPr>
          <w:rFonts w:ascii="Calibri" w:hAnsi="Calibri" w:cs="Calibri"/>
          <w:i/>
          <w:sz w:val="20"/>
        </w:rPr>
        <w:fldChar w:fldCharType="begin">
          <w:ffData>
            <w:name w:val="Besedilo13"/>
            <w:enabled/>
            <w:calcOnExit w:val="0"/>
            <w:textInput/>
          </w:ffData>
        </w:fldChar>
      </w:r>
      <w:r w:rsidR="009E78F1" w:rsidRPr="00F37626">
        <w:rPr>
          <w:rFonts w:ascii="Calibri" w:hAnsi="Calibri" w:cs="Calibri"/>
          <w:sz w:val="20"/>
        </w:rPr>
        <w:instrText xml:space="preserve"> FORMTEXT </w:instrText>
      </w:r>
      <w:r w:rsidR="009E78F1" w:rsidRPr="00F37626">
        <w:rPr>
          <w:rFonts w:ascii="Calibri" w:hAnsi="Calibri" w:cs="Calibri"/>
          <w:i/>
          <w:sz w:val="20"/>
        </w:rPr>
      </w:r>
      <w:r w:rsidR="009E78F1" w:rsidRPr="00F37626">
        <w:rPr>
          <w:rFonts w:ascii="Calibri" w:hAnsi="Calibri" w:cs="Calibri"/>
          <w:i/>
          <w:sz w:val="20"/>
        </w:rPr>
        <w:fldChar w:fldCharType="separate"/>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i/>
          <w:sz w:val="20"/>
        </w:rPr>
        <w:fldChar w:fldCharType="end"/>
      </w:r>
      <w:r w:rsidR="00B94393" w:rsidRPr="00B94393">
        <w:rPr>
          <w:rFonts w:asciiTheme="minorHAnsi" w:hAnsiTheme="minorHAnsi" w:cstheme="minorHAnsi"/>
          <w:bCs/>
          <w:sz w:val="22"/>
          <w:szCs w:val="22"/>
        </w:rPr>
        <w:t>, tel.:</w:t>
      </w:r>
      <w:r w:rsidR="009E78F1" w:rsidRPr="009E78F1">
        <w:rPr>
          <w:rFonts w:ascii="Calibri" w:hAnsi="Calibri" w:cs="Calibri"/>
          <w:i/>
          <w:sz w:val="20"/>
        </w:rPr>
        <w:t xml:space="preserve"> </w:t>
      </w:r>
      <w:r w:rsidR="009E78F1" w:rsidRPr="00F37626">
        <w:rPr>
          <w:rFonts w:ascii="Calibri" w:hAnsi="Calibri" w:cs="Calibri"/>
          <w:i/>
          <w:sz w:val="20"/>
        </w:rPr>
        <w:fldChar w:fldCharType="begin">
          <w:ffData>
            <w:name w:val="Besedilo13"/>
            <w:enabled/>
            <w:calcOnExit w:val="0"/>
            <w:textInput/>
          </w:ffData>
        </w:fldChar>
      </w:r>
      <w:r w:rsidR="009E78F1" w:rsidRPr="00F37626">
        <w:rPr>
          <w:rFonts w:ascii="Calibri" w:hAnsi="Calibri" w:cs="Calibri"/>
          <w:sz w:val="20"/>
        </w:rPr>
        <w:instrText xml:space="preserve"> FORMTEXT </w:instrText>
      </w:r>
      <w:r w:rsidR="009E78F1" w:rsidRPr="00F37626">
        <w:rPr>
          <w:rFonts w:ascii="Calibri" w:hAnsi="Calibri" w:cs="Calibri"/>
          <w:i/>
          <w:sz w:val="20"/>
        </w:rPr>
      </w:r>
      <w:r w:rsidR="009E78F1" w:rsidRPr="00F37626">
        <w:rPr>
          <w:rFonts w:ascii="Calibri" w:hAnsi="Calibri" w:cs="Calibri"/>
          <w:i/>
          <w:sz w:val="20"/>
        </w:rPr>
        <w:fldChar w:fldCharType="separate"/>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i/>
          <w:sz w:val="20"/>
        </w:rPr>
        <w:fldChar w:fldCharType="end"/>
      </w:r>
      <w:r w:rsidR="00B94393" w:rsidRPr="00B94393">
        <w:rPr>
          <w:rFonts w:asciiTheme="minorHAnsi" w:hAnsiTheme="minorHAnsi" w:cstheme="minorHAnsi"/>
          <w:bCs/>
          <w:sz w:val="22"/>
          <w:szCs w:val="22"/>
        </w:rPr>
        <w:t>.</w:t>
      </w:r>
    </w:p>
    <w:p w14:paraId="22C0F398" w14:textId="77777777" w:rsidR="00525250" w:rsidRPr="002C704F" w:rsidRDefault="00525250" w:rsidP="00C56F13">
      <w:pPr>
        <w:pStyle w:val="Default"/>
        <w:spacing w:line="240" w:lineRule="atLeast"/>
        <w:jc w:val="both"/>
        <w:rPr>
          <w:rFonts w:asciiTheme="minorHAnsi" w:hAnsiTheme="minorHAnsi" w:cstheme="minorHAnsi"/>
          <w:bCs/>
          <w:sz w:val="22"/>
          <w:szCs w:val="22"/>
        </w:rPr>
      </w:pPr>
    </w:p>
    <w:p w14:paraId="33836215" w14:textId="77777777" w:rsidR="00C63477" w:rsidRDefault="00525250" w:rsidP="00C63477">
      <w:pPr>
        <w:pStyle w:val="Default"/>
        <w:spacing w:line="240" w:lineRule="atLeast"/>
        <w:jc w:val="both"/>
        <w:rPr>
          <w:rFonts w:asciiTheme="minorHAnsi" w:hAnsiTheme="minorHAnsi" w:cstheme="minorHAnsi"/>
          <w:color w:val="auto"/>
          <w:sz w:val="22"/>
          <w:szCs w:val="22"/>
        </w:rPr>
      </w:pPr>
      <w:r w:rsidRPr="00525250">
        <w:rPr>
          <w:rFonts w:asciiTheme="minorHAnsi" w:hAnsiTheme="minorHAnsi" w:cstheme="minorHAnsi"/>
          <w:color w:val="auto"/>
          <w:sz w:val="22"/>
          <w:szCs w:val="22"/>
        </w:rPr>
        <w:t>V primeru, da se v času izvajanja te pogodbe spremeni skrbnik pogodbe pri kateri koli pogodbeni stranki, mora le-ta o tem pisno obvestiti drugo pogodbeno stranko. Sprememba skrbnika pogodbe začne veljati z dnem prejetega obvestila.</w:t>
      </w:r>
    </w:p>
    <w:p w14:paraId="525693EC" w14:textId="77777777" w:rsidR="00C63477" w:rsidRPr="002C704F" w:rsidRDefault="00C63477" w:rsidP="00C63477">
      <w:pPr>
        <w:pStyle w:val="Default"/>
        <w:spacing w:line="240" w:lineRule="atLeast"/>
        <w:jc w:val="both"/>
        <w:rPr>
          <w:rFonts w:asciiTheme="minorHAnsi" w:hAnsiTheme="minorHAnsi" w:cstheme="minorHAnsi"/>
          <w:color w:val="auto"/>
          <w:sz w:val="22"/>
          <w:szCs w:val="22"/>
        </w:rPr>
      </w:pPr>
    </w:p>
    <w:p w14:paraId="5E75ABD6" w14:textId="77777777" w:rsidR="00C63477" w:rsidRPr="002C704F" w:rsidRDefault="00C63477" w:rsidP="00C63477">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ODŠKODNINSKA ODGOVORNOST</w:t>
      </w:r>
    </w:p>
    <w:p w14:paraId="634E082F" w14:textId="77777777" w:rsidR="00C63477" w:rsidRPr="002C704F" w:rsidRDefault="00C63477" w:rsidP="00C63477">
      <w:pPr>
        <w:spacing w:line="240" w:lineRule="atLeast"/>
        <w:jc w:val="both"/>
        <w:rPr>
          <w:rFonts w:asciiTheme="minorHAnsi" w:hAnsiTheme="minorHAnsi" w:cstheme="minorHAnsi"/>
          <w:color w:val="000000"/>
          <w:sz w:val="22"/>
          <w:szCs w:val="22"/>
        </w:rPr>
      </w:pPr>
    </w:p>
    <w:p w14:paraId="439CCBF0" w14:textId="77777777" w:rsidR="00C63477" w:rsidRPr="002C704F" w:rsidRDefault="00C63477" w:rsidP="00C6347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7148A05C" w14:textId="77777777" w:rsidR="00C63477" w:rsidRDefault="00C63477" w:rsidP="00C63477">
      <w:pPr>
        <w:pStyle w:val="Default"/>
        <w:spacing w:line="240" w:lineRule="atLeast"/>
        <w:jc w:val="both"/>
        <w:rPr>
          <w:rFonts w:asciiTheme="minorHAnsi" w:hAnsiTheme="minorHAnsi" w:cstheme="minorHAnsi"/>
          <w:sz w:val="22"/>
          <w:szCs w:val="22"/>
        </w:rPr>
      </w:pPr>
    </w:p>
    <w:p w14:paraId="0A3CD206" w14:textId="77777777" w:rsidR="00C63477" w:rsidRDefault="00C63477" w:rsidP="00C63477">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(1) </w:t>
      </w:r>
      <w:r w:rsidRPr="002C704F">
        <w:rPr>
          <w:rFonts w:asciiTheme="minorHAnsi" w:hAnsiTheme="minorHAnsi" w:cstheme="minorHAnsi"/>
          <w:sz w:val="22"/>
          <w:szCs w:val="22"/>
        </w:rPr>
        <w:t>Obdelovalec je dolžan pri izpolnjevanju predmeta te pogodbe ter krovne pogodbe v delu, ki se nanaša na varstvo osebnih podatkov, ravnati s skrbnostjo dobrega strokovnjaka.</w:t>
      </w:r>
    </w:p>
    <w:p w14:paraId="5A51F989" w14:textId="77777777" w:rsidR="00C63477" w:rsidRDefault="00C63477" w:rsidP="00C63477">
      <w:pPr>
        <w:pStyle w:val="Default"/>
        <w:spacing w:line="240" w:lineRule="atLeast"/>
        <w:jc w:val="both"/>
        <w:rPr>
          <w:rFonts w:asciiTheme="minorHAnsi" w:hAnsiTheme="minorHAnsi" w:cstheme="minorHAnsi"/>
          <w:sz w:val="22"/>
          <w:szCs w:val="22"/>
        </w:rPr>
      </w:pPr>
    </w:p>
    <w:p w14:paraId="15DECFF1" w14:textId="77777777" w:rsidR="00C63477" w:rsidRDefault="00C63477" w:rsidP="00C63477">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(2) </w:t>
      </w:r>
      <w:r w:rsidRPr="00525250">
        <w:rPr>
          <w:rFonts w:asciiTheme="minorHAnsi" w:hAnsiTheme="minorHAnsi" w:cstheme="minorHAnsi"/>
          <w:sz w:val="22"/>
          <w:szCs w:val="22"/>
        </w:rPr>
        <w:t>Če obdelovalec ne ravna v skladu z določili te pogodbe in zato obstaja nevarnost uničenja, spremembe, izgube ali nepooblaščene obdelave osebnih podatkov</w:t>
      </w:r>
      <w:r>
        <w:rPr>
          <w:rFonts w:asciiTheme="minorHAnsi" w:hAnsiTheme="minorHAnsi" w:cstheme="minorHAnsi"/>
          <w:sz w:val="22"/>
          <w:szCs w:val="22"/>
        </w:rPr>
        <w:t xml:space="preserve"> in upravljavec to ugotovi, obdelovalca na to opozori in le ta mora nemudoma odpraviti vse nepravilnosti in o tem nemudoma oziroma najkasneje v roku 2 dneh obvestiti upravljavca. </w:t>
      </w:r>
    </w:p>
    <w:p w14:paraId="1FDC1BDB" w14:textId="77777777" w:rsidR="00C63477" w:rsidRDefault="00C63477" w:rsidP="00C63477">
      <w:pPr>
        <w:pStyle w:val="Default"/>
        <w:spacing w:line="240" w:lineRule="atLeast"/>
        <w:jc w:val="both"/>
        <w:rPr>
          <w:rFonts w:asciiTheme="minorHAnsi" w:hAnsiTheme="minorHAnsi" w:cstheme="minorHAnsi"/>
          <w:sz w:val="22"/>
          <w:szCs w:val="22"/>
        </w:rPr>
      </w:pPr>
    </w:p>
    <w:p w14:paraId="5A256917" w14:textId="77777777" w:rsidR="00C63477" w:rsidRPr="002C704F" w:rsidRDefault="00C63477" w:rsidP="00C63477">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(3) Obdelovalec mora ves čas sodelovati z upravljavcem z namenom odprave ali zmanjšanja posledic kršitve, ugotavljanja morebitne škode, izvedbe zakonskih obveznosti glede obveščanja nadzornega organa in posameznikov ter izvajanja navodil nadzornega organa.  </w:t>
      </w:r>
      <w:r w:rsidRPr="00525250">
        <w:rPr>
          <w:rFonts w:asciiTheme="minorHAnsi" w:hAnsiTheme="minorHAnsi" w:cstheme="minorHAnsi"/>
          <w:sz w:val="22"/>
          <w:szCs w:val="22"/>
        </w:rPr>
        <w:t xml:space="preserve"> </w:t>
      </w:r>
    </w:p>
    <w:p w14:paraId="683D6A99" w14:textId="77777777" w:rsidR="00C63477" w:rsidRPr="002C704F" w:rsidRDefault="00C63477" w:rsidP="00C63477">
      <w:pPr>
        <w:spacing w:line="240" w:lineRule="atLeast"/>
        <w:jc w:val="both"/>
        <w:rPr>
          <w:rFonts w:asciiTheme="minorHAnsi" w:hAnsiTheme="minorHAnsi" w:cstheme="minorHAnsi"/>
          <w:color w:val="000000"/>
          <w:sz w:val="22"/>
          <w:szCs w:val="22"/>
        </w:rPr>
      </w:pPr>
    </w:p>
    <w:p w14:paraId="172F6838" w14:textId="77777777" w:rsidR="00C63477" w:rsidRPr="002C704F" w:rsidRDefault="00C63477" w:rsidP="00C6347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0BDF0C2" w14:textId="77777777" w:rsidR="00C63477" w:rsidRDefault="00C63477" w:rsidP="00C63477">
      <w:pPr>
        <w:pStyle w:val="CM23"/>
        <w:spacing w:after="0" w:line="240" w:lineRule="atLeast"/>
        <w:jc w:val="both"/>
        <w:rPr>
          <w:rFonts w:asciiTheme="minorHAnsi" w:hAnsiTheme="minorHAnsi" w:cstheme="minorHAnsi"/>
          <w:color w:val="000000"/>
          <w:sz w:val="22"/>
          <w:szCs w:val="22"/>
        </w:rPr>
      </w:pPr>
    </w:p>
    <w:p w14:paraId="61C9EFBB" w14:textId="77777777" w:rsidR="00C63477" w:rsidRPr="002C704F" w:rsidRDefault="00C63477" w:rsidP="00C63477">
      <w:pPr>
        <w:pStyle w:val="Preformatted"/>
        <w:tabs>
          <w:tab w:val="clear" w:pos="9590"/>
        </w:tabs>
        <w:spacing w:line="240" w:lineRule="atLeast"/>
        <w:jc w:val="both"/>
        <w:rPr>
          <w:rFonts w:asciiTheme="minorHAnsi" w:hAnsiTheme="minorHAnsi" w:cstheme="minorHAnsi"/>
          <w:color w:val="000000"/>
          <w:sz w:val="22"/>
          <w:szCs w:val="22"/>
        </w:rPr>
      </w:pPr>
      <w:r>
        <w:rPr>
          <w:rFonts w:asciiTheme="minorHAnsi" w:hAnsiTheme="minorHAnsi" w:cstheme="minorHAnsi"/>
          <w:sz w:val="22"/>
          <w:szCs w:val="22"/>
        </w:rPr>
        <w:t xml:space="preserve">(1) </w:t>
      </w:r>
      <w:r w:rsidRPr="002C704F">
        <w:rPr>
          <w:rFonts w:asciiTheme="minorHAnsi" w:hAnsiTheme="minorHAnsi" w:cstheme="minorHAnsi"/>
          <w:color w:val="000000"/>
          <w:sz w:val="22"/>
          <w:szCs w:val="22"/>
        </w:rPr>
        <w:t>Vsaka pogodbena stranka po tej pogodbi odgovarja drugi pogodbeni stranki po tej pogodbi, za vso škodo, ki bi nastala drugi pogodbeni stranki v posledici katerekoli kršitve te pogodbe in/ali krovne pogodbe v delu, ki se nanaša na varstvo osebnih podatkov s strani pogodbene stranke (oz. tretjega, za katerega posredno ali neposredno odgovarja pogodbena stranka), v skladu z veljavnimi predpisi.</w:t>
      </w:r>
    </w:p>
    <w:p w14:paraId="1AFECE0D" w14:textId="77777777" w:rsidR="00C63477" w:rsidRPr="0073259F" w:rsidRDefault="00C63477" w:rsidP="00C63477">
      <w:pPr>
        <w:pStyle w:val="Default"/>
        <w:spacing w:line="240" w:lineRule="atLeast"/>
        <w:rPr>
          <w:rFonts w:asciiTheme="minorHAnsi" w:hAnsiTheme="minorHAnsi" w:cstheme="minorHAnsi"/>
          <w:sz w:val="22"/>
          <w:szCs w:val="22"/>
        </w:rPr>
      </w:pPr>
    </w:p>
    <w:p w14:paraId="3C337887" w14:textId="77777777" w:rsidR="00C63477" w:rsidRDefault="00C63477" w:rsidP="00C63477">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(2) </w:t>
      </w:r>
      <w:r w:rsidRPr="0073259F">
        <w:rPr>
          <w:rFonts w:asciiTheme="minorHAnsi" w:hAnsiTheme="minorHAnsi" w:cstheme="minorHAnsi"/>
          <w:sz w:val="22"/>
          <w:szCs w:val="22"/>
        </w:rPr>
        <w:t>Če sta za nastalo škodo odgovorna tako upravljavec oziroma kdo drug, za katerega je upravljavec odgovoren, kot tudi obdelovalec ali kdo drug, za katerega je obdelovalec odgovoren, se odškodninska odgovornost sorazmerno porazdeli med upravljavca in obdelovalca.</w:t>
      </w:r>
    </w:p>
    <w:p w14:paraId="1DA3A88A" w14:textId="77777777" w:rsidR="00C63477" w:rsidRPr="002C704F" w:rsidRDefault="00C63477" w:rsidP="00C63477">
      <w:pPr>
        <w:pStyle w:val="Default"/>
        <w:spacing w:line="240" w:lineRule="atLeast"/>
        <w:rPr>
          <w:rFonts w:asciiTheme="minorHAnsi" w:hAnsiTheme="minorHAnsi" w:cstheme="minorHAnsi"/>
          <w:sz w:val="22"/>
          <w:szCs w:val="22"/>
        </w:rPr>
      </w:pPr>
    </w:p>
    <w:p w14:paraId="2A857347" w14:textId="77777777" w:rsidR="00C63477" w:rsidRDefault="00C63477" w:rsidP="00C6347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(3) </w:t>
      </w:r>
      <w:r w:rsidRPr="00383E0F">
        <w:rPr>
          <w:rFonts w:asciiTheme="minorHAnsi" w:hAnsiTheme="minorHAnsi" w:cstheme="minorHAnsi"/>
          <w:color w:val="000000"/>
          <w:sz w:val="22"/>
          <w:szCs w:val="22"/>
        </w:rPr>
        <w:t>Upravljavec in obdelovalec ne odgovarjata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 koli vplivajo na izvedbo pogodbenih obveznosti. Upravljavec in obdelovalec sta se dolžna medsebojno pisno obvestiti o nastanku višje sile v dveh dneh po nastanku le-te.</w:t>
      </w:r>
    </w:p>
    <w:p w14:paraId="5CA426A9" w14:textId="77777777" w:rsidR="00C63477" w:rsidRPr="002C704F" w:rsidRDefault="00C63477" w:rsidP="00C63477">
      <w:pPr>
        <w:spacing w:line="240" w:lineRule="atLeast"/>
        <w:jc w:val="both"/>
        <w:rPr>
          <w:rFonts w:asciiTheme="minorHAnsi" w:hAnsiTheme="minorHAnsi" w:cstheme="minorHAnsi"/>
          <w:color w:val="000000"/>
          <w:sz w:val="22"/>
          <w:szCs w:val="22"/>
        </w:rPr>
      </w:pPr>
    </w:p>
    <w:p w14:paraId="206C0042" w14:textId="77777777" w:rsidR="00C63477" w:rsidRPr="002C704F" w:rsidRDefault="00C63477" w:rsidP="00C6347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(4) </w:t>
      </w:r>
      <w:r w:rsidRPr="002C704F">
        <w:rPr>
          <w:rFonts w:asciiTheme="minorHAnsi" w:hAnsiTheme="minorHAnsi" w:cstheme="minorHAnsi"/>
          <w:color w:val="000000"/>
          <w:sz w:val="22"/>
          <w:szCs w:val="22"/>
        </w:rPr>
        <w:t>Pogodbena stranka, ki utrpi škodo, je vedno dolžna izvesti vse razumne ukrepe za omilitev nastale škode.</w:t>
      </w:r>
    </w:p>
    <w:p w14:paraId="6A5295CD" w14:textId="77777777" w:rsidR="00C63477" w:rsidRPr="002C704F" w:rsidRDefault="00C63477" w:rsidP="00C63477">
      <w:pPr>
        <w:pStyle w:val="Preformatted"/>
        <w:tabs>
          <w:tab w:val="clear" w:pos="9590"/>
        </w:tabs>
        <w:spacing w:line="240" w:lineRule="atLeast"/>
        <w:jc w:val="both"/>
        <w:rPr>
          <w:rFonts w:asciiTheme="minorHAnsi" w:hAnsiTheme="minorHAnsi" w:cstheme="minorHAnsi"/>
          <w:color w:val="000000"/>
          <w:sz w:val="22"/>
          <w:szCs w:val="22"/>
        </w:rPr>
      </w:pPr>
    </w:p>
    <w:p w14:paraId="7D49D1A7" w14:textId="77777777" w:rsidR="00C63477" w:rsidRPr="002C704F" w:rsidRDefault="00C63477" w:rsidP="00C63477">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lastRenderedPageBreak/>
        <w:t>VAROVANJE ZAUPNOSTI PODATKOV</w:t>
      </w:r>
    </w:p>
    <w:p w14:paraId="13FD015C" w14:textId="77777777" w:rsidR="00C63477" w:rsidRPr="002C704F" w:rsidRDefault="00C63477" w:rsidP="00C63477">
      <w:pPr>
        <w:spacing w:line="240" w:lineRule="atLeast"/>
        <w:jc w:val="both"/>
        <w:rPr>
          <w:rFonts w:asciiTheme="minorHAnsi" w:hAnsiTheme="minorHAnsi" w:cstheme="minorHAnsi"/>
          <w:color w:val="000000"/>
          <w:sz w:val="22"/>
          <w:szCs w:val="22"/>
        </w:rPr>
      </w:pPr>
    </w:p>
    <w:p w14:paraId="6C29EC7A" w14:textId="77777777" w:rsidR="00C63477" w:rsidRPr="002C704F" w:rsidRDefault="00C63477" w:rsidP="00C6347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F61FE28" w14:textId="77777777" w:rsidR="00C63477" w:rsidRDefault="00C63477" w:rsidP="00C63477">
      <w:pPr>
        <w:pStyle w:val="Preformatted"/>
        <w:tabs>
          <w:tab w:val="clear" w:pos="9590"/>
        </w:tabs>
        <w:spacing w:line="240" w:lineRule="atLeast"/>
        <w:jc w:val="both"/>
        <w:rPr>
          <w:rFonts w:asciiTheme="minorHAnsi" w:hAnsiTheme="minorHAnsi" w:cstheme="minorHAnsi"/>
          <w:color w:val="000000"/>
          <w:sz w:val="22"/>
          <w:szCs w:val="22"/>
        </w:rPr>
      </w:pPr>
    </w:p>
    <w:p w14:paraId="0D60057F" w14:textId="77777777" w:rsidR="00C63477" w:rsidRPr="00770EE9" w:rsidRDefault="00C63477" w:rsidP="00C63477">
      <w:pPr>
        <w:jc w:val="both"/>
        <w:rPr>
          <w:rFonts w:asciiTheme="minorHAnsi" w:hAnsiTheme="minorHAnsi" w:cstheme="minorHAnsi"/>
          <w:snapToGrid w:val="0"/>
          <w:color w:val="000000"/>
          <w:sz w:val="22"/>
          <w:szCs w:val="22"/>
        </w:rPr>
      </w:pPr>
      <w:r>
        <w:rPr>
          <w:rFonts w:asciiTheme="minorHAnsi" w:hAnsiTheme="minorHAnsi" w:cstheme="minorHAnsi"/>
          <w:snapToGrid w:val="0"/>
          <w:color w:val="000000"/>
          <w:sz w:val="22"/>
          <w:szCs w:val="22"/>
        </w:rPr>
        <w:t xml:space="preserve">(1) </w:t>
      </w:r>
      <w:r w:rsidRPr="00770EE9">
        <w:rPr>
          <w:rFonts w:asciiTheme="minorHAnsi" w:hAnsiTheme="minorHAnsi" w:cstheme="minorHAnsi"/>
          <w:snapToGrid w:val="0"/>
          <w:color w:val="000000"/>
          <w:sz w:val="22"/>
          <w:szCs w:val="22"/>
        </w:rPr>
        <w:t>Upravljavec in obdelovalec sta dolžna zagotoviti, da so osebe, pooblaščene za obdelavo osebnih podatkov, zavezane k zaupnosti in molčečnosti. Upravljavec in obdelovalec sta dolžna skrbeti, da bodo zaposleni in drugi posamezniki, ki zanj opravljajo dela ali naloge obdelave osebnih podatkov, varovali tajnost vseh podatkov, s katerimi se seznanijo pri opravljanju svojih del in nalog. Dolžnost varovanja tajnosti osebnih podatkov obvezuje te osebe tudi po prenehanju zaposlitve oziroma opravljanja del ali nalog, ki so predmet izvajanja te pogodbe.</w:t>
      </w:r>
    </w:p>
    <w:p w14:paraId="37BF9F1F" w14:textId="77777777" w:rsidR="00C63477" w:rsidRPr="00770EE9" w:rsidRDefault="00C63477" w:rsidP="00C63477">
      <w:pPr>
        <w:rPr>
          <w:rFonts w:asciiTheme="minorHAnsi" w:hAnsiTheme="minorHAnsi" w:cstheme="minorHAnsi"/>
          <w:snapToGrid w:val="0"/>
          <w:color w:val="000000"/>
          <w:sz w:val="22"/>
          <w:szCs w:val="22"/>
        </w:rPr>
      </w:pPr>
    </w:p>
    <w:p w14:paraId="4D4834C3" w14:textId="77777777" w:rsidR="00C63477" w:rsidRDefault="00C63477" w:rsidP="00C63477">
      <w:pPr>
        <w:jc w:val="both"/>
        <w:rPr>
          <w:rFonts w:asciiTheme="minorHAnsi" w:hAnsiTheme="minorHAnsi" w:cstheme="minorHAnsi"/>
          <w:snapToGrid w:val="0"/>
          <w:color w:val="000000"/>
          <w:sz w:val="22"/>
          <w:szCs w:val="22"/>
        </w:rPr>
      </w:pPr>
      <w:r>
        <w:rPr>
          <w:rFonts w:asciiTheme="minorHAnsi" w:hAnsiTheme="minorHAnsi" w:cstheme="minorHAnsi"/>
          <w:snapToGrid w:val="0"/>
          <w:color w:val="000000"/>
          <w:sz w:val="22"/>
          <w:szCs w:val="22"/>
        </w:rPr>
        <w:t xml:space="preserve">(2) </w:t>
      </w:r>
      <w:r w:rsidRPr="00770EE9">
        <w:rPr>
          <w:rFonts w:asciiTheme="minorHAnsi" w:hAnsiTheme="minorHAnsi" w:cstheme="minorHAnsi"/>
          <w:snapToGrid w:val="0"/>
          <w:color w:val="000000"/>
          <w:sz w:val="22"/>
          <w:szCs w:val="22"/>
        </w:rPr>
        <w:t>Upravljavec in obdelovalec sta dolžna poskrbeti, da so zaposleni in drugi posamezniki, ki opravljajo dela in naloge obdelave osebnih podatkov, seznanjeni s postopki in ukrepi varovanja osebnih podatkov, ki so predmet obdelave po tej pogodbi.</w:t>
      </w:r>
    </w:p>
    <w:p w14:paraId="661D0823" w14:textId="77777777" w:rsidR="00C63477" w:rsidRPr="002C704F" w:rsidRDefault="00C63477" w:rsidP="00C63477">
      <w:pPr>
        <w:spacing w:line="240" w:lineRule="atLeast"/>
        <w:jc w:val="both"/>
        <w:rPr>
          <w:rFonts w:asciiTheme="minorHAnsi" w:hAnsiTheme="minorHAnsi" w:cstheme="minorHAnsi"/>
          <w:color w:val="000000"/>
          <w:sz w:val="22"/>
          <w:szCs w:val="22"/>
        </w:rPr>
      </w:pPr>
    </w:p>
    <w:p w14:paraId="02CE04C1" w14:textId="77777777" w:rsidR="00C63477" w:rsidRPr="002C704F" w:rsidRDefault="00C63477" w:rsidP="00C6347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34991204" w14:textId="77777777" w:rsidR="00C63477" w:rsidRDefault="00C63477" w:rsidP="00C63477">
      <w:pPr>
        <w:pStyle w:val="CM23"/>
        <w:spacing w:after="0" w:line="240" w:lineRule="atLeast"/>
        <w:jc w:val="both"/>
        <w:rPr>
          <w:rFonts w:asciiTheme="minorHAnsi" w:hAnsiTheme="minorHAnsi" w:cstheme="minorHAnsi"/>
          <w:color w:val="000000"/>
          <w:sz w:val="22"/>
          <w:szCs w:val="22"/>
        </w:rPr>
      </w:pPr>
    </w:p>
    <w:p w14:paraId="6F54FC3E" w14:textId="77777777" w:rsidR="00C63477" w:rsidRPr="00503585" w:rsidRDefault="00C63477" w:rsidP="00C6347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Pr="00503585">
        <w:rPr>
          <w:rFonts w:asciiTheme="minorHAnsi" w:hAnsiTheme="minorHAnsi" w:cstheme="minorHAnsi"/>
          <w:color w:val="000000"/>
          <w:sz w:val="22"/>
          <w:szCs w:val="22"/>
        </w:rPr>
        <w:t>Pogodbeni stranki lahko razkrijeta zaupne podatke samo tistim osebam, ki neposredno sodelujejo pri izvrševanju te pogodbe. Pri tem je potrebno s primernimi navodili in ukrepi zagotoviti, da osebe, ki obdelujejo osebne podatke, le-teh ne uporabijo v nasprotju z določili te pogodbe.</w:t>
      </w:r>
    </w:p>
    <w:p w14:paraId="2A5DD0BC" w14:textId="77777777" w:rsidR="00C63477" w:rsidRPr="00503585" w:rsidRDefault="00C63477" w:rsidP="00C63477">
      <w:pPr>
        <w:spacing w:line="240" w:lineRule="atLeast"/>
        <w:jc w:val="both"/>
        <w:rPr>
          <w:rFonts w:asciiTheme="minorHAnsi" w:hAnsiTheme="minorHAnsi" w:cstheme="minorHAnsi"/>
          <w:color w:val="000000"/>
          <w:sz w:val="22"/>
          <w:szCs w:val="22"/>
        </w:rPr>
      </w:pPr>
    </w:p>
    <w:p w14:paraId="6C1D79A9" w14:textId="77777777" w:rsidR="00C63477" w:rsidRPr="00503585" w:rsidRDefault="00C63477" w:rsidP="00C6347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Pr="00503585">
        <w:rPr>
          <w:rFonts w:asciiTheme="minorHAnsi" w:hAnsiTheme="minorHAnsi" w:cstheme="minorHAnsi"/>
          <w:color w:val="000000"/>
          <w:sz w:val="22"/>
          <w:szCs w:val="22"/>
        </w:rPr>
        <w:t>Kot neupravičeno razkritje osebnih podatkov tretji osebi se šteje vsaka reprodukcija osebnih podatkov v ustni, elektronski, pisni ali kakršni koli drugi obliki, v celoti ali deloma, ali njihova distribucija nepooblaščeni osebi, ter vsaka druga oblika razkritja osebnih podatkov.</w:t>
      </w:r>
    </w:p>
    <w:p w14:paraId="41D13F88" w14:textId="77777777" w:rsidR="00C63477" w:rsidRPr="00503585" w:rsidRDefault="00C63477" w:rsidP="00C63477">
      <w:pPr>
        <w:spacing w:line="240" w:lineRule="atLeast"/>
        <w:jc w:val="both"/>
        <w:rPr>
          <w:rFonts w:asciiTheme="minorHAnsi" w:hAnsiTheme="minorHAnsi" w:cstheme="minorHAnsi"/>
          <w:color w:val="000000"/>
          <w:sz w:val="22"/>
          <w:szCs w:val="22"/>
        </w:rPr>
      </w:pPr>
    </w:p>
    <w:p w14:paraId="137F170E" w14:textId="77777777" w:rsidR="00C63477" w:rsidRPr="002C704F" w:rsidRDefault="00C63477" w:rsidP="00C6347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(3) </w:t>
      </w:r>
      <w:r w:rsidRPr="00503585">
        <w:rPr>
          <w:rFonts w:asciiTheme="minorHAnsi" w:hAnsiTheme="minorHAnsi" w:cstheme="minorHAnsi"/>
          <w:color w:val="000000"/>
          <w:sz w:val="22"/>
          <w:szCs w:val="22"/>
        </w:rPr>
        <w:t>Za zaupne štejejo tudi podatki o poslovanju upravljavca in obdelovalca, ki niso javno dostopni in za katere pogodbeni stranki izvesta pri izpolnjevanju določil te pogodbe (npr. finančni podatki, uporabljena delovna metodologija in orodja ipd.)</w:t>
      </w:r>
      <w:r>
        <w:rPr>
          <w:rFonts w:asciiTheme="minorHAnsi" w:hAnsiTheme="minorHAnsi" w:cstheme="minorHAnsi"/>
          <w:color w:val="000000"/>
          <w:sz w:val="22"/>
          <w:szCs w:val="22"/>
        </w:rPr>
        <w:t>.</w:t>
      </w:r>
    </w:p>
    <w:p w14:paraId="0DA434FA" w14:textId="77777777" w:rsidR="00C63477" w:rsidRDefault="00C63477" w:rsidP="00C63477">
      <w:pPr>
        <w:spacing w:line="240" w:lineRule="atLeast"/>
        <w:jc w:val="both"/>
        <w:rPr>
          <w:rFonts w:asciiTheme="minorHAnsi" w:hAnsiTheme="minorHAnsi" w:cstheme="minorHAnsi"/>
          <w:color w:val="000000"/>
          <w:sz w:val="22"/>
          <w:szCs w:val="22"/>
        </w:rPr>
      </w:pPr>
    </w:p>
    <w:p w14:paraId="6F9119D5" w14:textId="77777777" w:rsidR="00C63477" w:rsidRDefault="00C63477" w:rsidP="00C6347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(4) </w:t>
      </w:r>
      <w:r w:rsidRPr="002C704F">
        <w:rPr>
          <w:rFonts w:asciiTheme="minorHAnsi" w:hAnsiTheme="minorHAnsi" w:cstheme="minorHAnsi"/>
          <w:color w:val="000000"/>
          <w:sz w:val="22"/>
          <w:szCs w:val="22"/>
        </w:rPr>
        <w:t>Pogodbeni stranki sta dolžni varovati poslovno skrivnost tako v času izvrševanja te pogodbe kakor tudi po njeni izvršitvi ali morebitni razvezi.</w:t>
      </w:r>
    </w:p>
    <w:p w14:paraId="2C98F75E" w14:textId="77777777" w:rsidR="00C63477" w:rsidRPr="002C704F" w:rsidRDefault="00C63477" w:rsidP="00C63477">
      <w:pPr>
        <w:spacing w:line="240" w:lineRule="atLeast"/>
        <w:jc w:val="both"/>
        <w:rPr>
          <w:rFonts w:asciiTheme="minorHAnsi" w:hAnsiTheme="minorHAnsi" w:cstheme="minorHAnsi"/>
          <w:color w:val="000000"/>
          <w:sz w:val="22"/>
          <w:szCs w:val="22"/>
        </w:rPr>
      </w:pPr>
    </w:p>
    <w:p w14:paraId="035695B6" w14:textId="77777777" w:rsidR="00C63477" w:rsidRPr="002C704F" w:rsidRDefault="00C63477" w:rsidP="00C63477">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TRAJANJE POGODBE</w:t>
      </w:r>
    </w:p>
    <w:p w14:paraId="2BBA2250" w14:textId="77777777" w:rsidR="00C63477" w:rsidRPr="002C704F" w:rsidRDefault="00C63477" w:rsidP="00C63477">
      <w:pPr>
        <w:spacing w:line="240" w:lineRule="atLeast"/>
        <w:jc w:val="both"/>
        <w:rPr>
          <w:rFonts w:asciiTheme="minorHAnsi" w:hAnsiTheme="minorHAnsi" w:cstheme="minorHAnsi"/>
          <w:color w:val="000000"/>
          <w:sz w:val="22"/>
          <w:szCs w:val="22"/>
        </w:rPr>
      </w:pPr>
    </w:p>
    <w:p w14:paraId="1EC31D93" w14:textId="77777777" w:rsidR="00C63477" w:rsidRPr="002C704F" w:rsidRDefault="00C63477" w:rsidP="00C6347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3E5240F5" w14:textId="77777777" w:rsidR="00C63477" w:rsidRDefault="00C63477" w:rsidP="00C63477">
      <w:pPr>
        <w:spacing w:line="240" w:lineRule="atLeast"/>
        <w:jc w:val="both"/>
        <w:rPr>
          <w:rFonts w:asciiTheme="minorHAnsi" w:hAnsiTheme="minorHAnsi" w:cstheme="minorHAnsi"/>
          <w:color w:val="000000"/>
          <w:sz w:val="22"/>
          <w:szCs w:val="22"/>
        </w:rPr>
      </w:pPr>
    </w:p>
    <w:p w14:paraId="7492C573" w14:textId="77777777" w:rsidR="00C63477" w:rsidRDefault="00C63477" w:rsidP="00C63477">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Ta pogodba je sklenjena za čas trajanja poslovnega razmerja med strankama, ki je urejen s krovno oziroma drugo pogodbo.</w:t>
      </w:r>
    </w:p>
    <w:p w14:paraId="289F0324" w14:textId="77777777" w:rsidR="00C42786" w:rsidRDefault="00C42786" w:rsidP="00C63477">
      <w:pPr>
        <w:spacing w:line="240" w:lineRule="atLeast"/>
        <w:jc w:val="both"/>
        <w:rPr>
          <w:rFonts w:asciiTheme="minorHAnsi" w:hAnsiTheme="minorHAnsi" w:cstheme="minorHAnsi"/>
          <w:color w:val="000000"/>
          <w:sz w:val="22"/>
          <w:szCs w:val="22"/>
        </w:rPr>
      </w:pPr>
    </w:p>
    <w:p w14:paraId="2D206987" w14:textId="77777777" w:rsidR="00C42786" w:rsidRPr="002C704F" w:rsidRDefault="00C42786" w:rsidP="00C63477">
      <w:pPr>
        <w:spacing w:line="240" w:lineRule="atLeast"/>
        <w:jc w:val="both"/>
        <w:rPr>
          <w:rFonts w:asciiTheme="minorHAnsi" w:hAnsiTheme="minorHAnsi" w:cstheme="minorHAnsi"/>
          <w:color w:val="000000"/>
          <w:sz w:val="22"/>
          <w:szCs w:val="22"/>
        </w:rPr>
      </w:pPr>
    </w:p>
    <w:p w14:paraId="3DADD3CC" w14:textId="77777777" w:rsidR="00C63477" w:rsidRPr="002C704F" w:rsidRDefault="00C63477" w:rsidP="00C6347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50A31F3C" w14:textId="77777777" w:rsidR="00C63477" w:rsidRDefault="00C63477" w:rsidP="00C63477">
      <w:pPr>
        <w:spacing w:line="240" w:lineRule="atLeast"/>
        <w:jc w:val="both"/>
        <w:rPr>
          <w:rFonts w:asciiTheme="minorHAnsi" w:hAnsiTheme="minorHAnsi" w:cstheme="minorHAnsi"/>
          <w:color w:val="000000"/>
          <w:sz w:val="22"/>
          <w:szCs w:val="22"/>
        </w:rPr>
      </w:pPr>
    </w:p>
    <w:p w14:paraId="1CF230BE" w14:textId="77777777" w:rsidR="00C63477" w:rsidRPr="002C704F" w:rsidRDefault="00C63477" w:rsidP="00C63477">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(1) </w:t>
      </w:r>
      <w:r>
        <w:rPr>
          <w:rFonts w:asciiTheme="minorHAnsi" w:hAnsiTheme="minorHAnsi" w:cstheme="minorHAnsi"/>
          <w:color w:val="000000"/>
          <w:sz w:val="22"/>
          <w:szCs w:val="22"/>
        </w:rPr>
        <w:t>Po izpolnitvi pogodbenih obveznosti ali v</w:t>
      </w:r>
      <w:r w:rsidRPr="002C704F">
        <w:rPr>
          <w:rFonts w:asciiTheme="minorHAnsi" w:hAnsiTheme="minorHAnsi" w:cstheme="minorHAnsi"/>
          <w:color w:val="000000"/>
          <w:sz w:val="22"/>
          <w:szCs w:val="22"/>
        </w:rPr>
        <w:t xml:space="preserve"> primeru prenehanja oz. odpovedi krovne ali te pogodbe mora obdelovalec nemudoma prenehati obdelovati osebne podatke upravljavca. Izjemoma jih lahko obdeluje le še zaradi dokončanja začetih poslov, ki jih je dolžan zagotoviti.</w:t>
      </w:r>
    </w:p>
    <w:p w14:paraId="1244AABD" w14:textId="77777777" w:rsidR="00C63477" w:rsidRPr="00841C87" w:rsidRDefault="00C63477" w:rsidP="00C63477">
      <w:pPr>
        <w:pStyle w:val="Preformatted"/>
        <w:tabs>
          <w:tab w:val="clear" w:pos="9590"/>
        </w:tabs>
        <w:spacing w:line="240" w:lineRule="atLeast"/>
        <w:jc w:val="both"/>
        <w:rPr>
          <w:rFonts w:asciiTheme="minorHAnsi" w:hAnsiTheme="minorHAnsi" w:cstheme="minorHAnsi"/>
          <w:color w:val="000000"/>
          <w:sz w:val="22"/>
          <w:szCs w:val="22"/>
        </w:rPr>
      </w:pPr>
    </w:p>
    <w:p w14:paraId="6F56D399" w14:textId="77777777" w:rsidR="00C63477" w:rsidRPr="00841C87" w:rsidRDefault="00C63477" w:rsidP="00C63477">
      <w:pPr>
        <w:numPr>
          <w:ilvl w:val="0"/>
          <w:numId w:val="2"/>
        </w:numPr>
        <w:spacing w:line="240" w:lineRule="atLeast"/>
        <w:jc w:val="center"/>
        <w:rPr>
          <w:rFonts w:asciiTheme="minorHAnsi" w:hAnsiTheme="minorHAnsi" w:cstheme="minorHAnsi"/>
          <w:color w:val="000000"/>
          <w:sz w:val="22"/>
          <w:szCs w:val="22"/>
        </w:rPr>
      </w:pPr>
      <w:r w:rsidRPr="00841C87">
        <w:rPr>
          <w:rFonts w:asciiTheme="minorHAnsi" w:hAnsiTheme="minorHAnsi" w:cstheme="minorHAnsi"/>
          <w:color w:val="000000"/>
          <w:sz w:val="22"/>
          <w:szCs w:val="22"/>
        </w:rPr>
        <w:t>člen</w:t>
      </w:r>
    </w:p>
    <w:p w14:paraId="71008499" w14:textId="77777777" w:rsidR="00C63477" w:rsidRPr="00841C87" w:rsidRDefault="00C63477" w:rsidP="00C63477">
      <w:pPr>
        <w:spacing w:line="240" w:lineRule="atLeast"/>
        <w:jc w:val="both"/>
        <w:rPr>
          <w:rFonts w:asciiTheme="minorHAnsi" w:hAnsiTheme="minorHAnsi" w:cstheme="minorHAnsi"/>
          <w:color w:val="000000"/>
          <w:sz w:val="22"/>
          <w:szCs w:val="22"/>
        </w:rPr>
      </w:pPr>
    </w:p>
    <w:p w14:paraId="3BEBD0B4" w14:textId="77777777" w:rsidR="00C63477" w:rsidRDefault="00C63477" w:rsidP="00C63477">
      <w:pPr>
        <w:jc w:val="both"/>
        <w:rPr>
          <w:rFonts w:asciiTheme="minorHAnsi" w:hAnsiTheme="minorHAnsi" w:cs="Arial"/>
          <w:sz w:val="22"/>
          <w:szCs w:val="22"/>
        </w:rPr>
      </w:pPr>
      <w:r w:rsidRPr="00B03D09">
        <w:rPr>
          <w:rFonts w:asciiTheme="minorHAnsi" w:hAnsiTheme="minorHAnsi" w:cs="Arial"/>
          <w:sz w:val="22"/>
          <w:szCs w:val="22"/>
        </w:rPr>
        <w:t>Po izpolnitvi pogodbenih obveznosti m</w:t>
      </w:r>
      <w:r w:rsidRPr="00DE008E">
        <w:rPr>
          <w:rFonts w:asciiTheme="minorHAnsi" w:hAnsiTheme="minorHAnsi" w:cs="Arial"/>
          <w:sz w:val="22"/>
          <w:szCs w:val="22"/>
        </w:rPr>
        <w:t>ed upravljavcem in obdelovalcem</w:t>
      </w:r>
      <w:r w:rsidRPr="00B03D09">
        <w:rPr>
          <w:rFonts w:asciiTheme="minorHAnsi" w:hAnsiTheme="minorHAnsi" w:cs="Arial"/>
          <w:sz w:val="22"/>
          <w:szCs w:val="22"/>
        </w:rPr>
        <w:t xml:space="preserve"> ali v primeru prenehanja sodelovanja med pogodbenima strankama iz kateregakoli razloga, nemudoma posredovati upravljavcu vse osebne podatke na ustreznem nosilcu podatkov in v obliki, da jih bo upravljavec lahko uporabil za nadaljnje obdelovanje ali posredovanje drugemu obdelovalcu, vse morebitne varnostne ali druge </w:t>
      </w:r>
      <w:r w:rsidRPr="00B03D09">
        <w:rPr>
          <w:rFonts w:asciiTheme="minorHAnsi" w:hAnsiTheme="minorHAnsi" w:cs="Arial"/>
          <w:sz w:val="22"/>
          <w:szCs w:val="22"/>
        </w:rPr>
        <w:lastRenderedPageBreak/>
        <w:t>kopije osebnih podatkov pa bo uničil. Drugače bo ravnal le na podlagi pisnih navodil upravljavca ali zaradi izpolnjevanja obveznosti na podlagi veljavnih predpisov.</w:t>
      </w:r>
    </w:p>
    <w:p w14:paraId="0F9E81BF" w14:textId="77777777" w:rsidR="00C42786" w:rsidRDefault="00C42786" w:rsidP="00C63477">
      <w:pPr>
        <w:jc w:val="both"/>
        <w:rPr>
          <w:rFonts w:asciiTheme="minorHAnsi" w:hAnsiTheme="minorHAnsi" w:cs="Arial"/>
          <w:sz w:val="22"/>
          <w:szCs w:val="22"/>
        </w:rPr>
      </w:pPr>
    </w:p>
    <w:p w14:paraId="32FDC97E" w14:textId="77777777" w:rsidR="00C63477" w:rsidRPr="002C704F" w:rsidRDefault="00C63477" w:rsidP="00C63477">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KONČNE DOLOČBE</w:t>
      </w:r>
    </w:p>
    <w:p w14:paraId="4D27A82F" w14:textId="77777777" w:rsidR="00C63477" w:rsidRPr="002C704F" w:rsidRDefault="00C63477" w:rsidP="00C63477">
      <w:pPr>
        <w:spacing w:line="240" w:lineRule="atLeast"/>
        <w:jc w:val="both"/>
        <w:rPr>
          <w:rFonts w:asciiTheme="minorHAnsi" w:hAnsiTheme="minorHAnsi" w:cstheme="minorHAnsi"/>
          <w:color w:val="000000"/>
          <w:sz w:val="22"/>
          <w:szCs w:val="22"/>
        </w:rPr>
      </w:pPr>
    </w:p>
    <w:p w14:paraId="056C02DF" w14:textId="77777777" w:rsidR="00C63477" w:rsidRPr="002C704F" w:rsidRDefault="00C63477" w:rsidP="00C6347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BB6D8CA" w14:textId="77777777" w:rsidR="00C63477" w:rsidRDefault="00C63477" w:rsidP="00C63477">
      <w:pPr>
        <w:spacing w:line="240" w:lineRule="atLeast"/>
        <w:jc w:val="both"/>
        <w:rPr>
          <w:rFonts w:asciiTheme="minorHAnsi" w:hAnsiTheme="minorHAnsi" w:cstheme="minorHAnsi"/>
          <w:color w:val="000000"/>
          <w:sz w:val="22"/>
          <w:szCs w:val="22"/>
        </w:rPr>
      </w:pPr>
    </w:p>
    <w:p w14:paraId="50A78490" w14:textId="77777777" w:rsidR="00C63477" w:rsidRPr="002C704F" w:rsidRDefault="00C63477" w:rsidP="00C6347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U</w:t>
      </w:r>
      <w:r w:rsidRPr="002C704F">
        <w:rPr>
          <w:rFonts w:asciiTheme="minorHAnsi" w:hAnsiTheme="minorHAnsi" w:cstheme="minorHAnsi"/>
          <w:color w:val="000000"/>
          <w:sz w:val="22"/>
          <w:szCs w:val="22"/>
        </w:rPr>
        <w:t>pravljavec in obdelovalec</w:t>
      </w:r>
      <w:r>
        <w:rPr>
          <w:rFonts w:asciiTheme="minorHAnsi" w:hAnsiTheme="minorHAnsi" w:cstheme="minorHAnsi"/>
          <w:color w:val="000000"/>
          <w:sz w:val="22"/>
          <w:szCs w:val="22"/>
        </w:rPr>
        <w:t xml:space="preserve"> sprejmeta v</w:t>
      </w:r>
      <w:r w:rsidRPr="002C704F">
        <w:rPr>
          <w:rFonts w:asciiTheme="minorHAnsi" w:hAnsiTheme="minorHAnsi" w:cstheme="minorHAnsi"/>
          <w:color w:val="000000"/>
          <w:sz w:val="22"/>
          <w:szCs w:val="22"/>
        </w:rPr>
        <w:t xml:space="preserve"> primeru sprememb vsebine iz tabel 1 in/ali 2, ki sta prilog</w:t>
      </w:r>
      <w:r>
        <w:rPr>
          <w:rFonts w:asciiTheme="minorHAnsi" w:hAnsiTheme="minorHAnsi" w:cstheme="minorHAnsi"/>
          <w:color w:val="000000"/>
          <w:sz w:val="22"/>
          <w:szCs w:val="22"/>
        </w:rPr>
        <w:t>i</w:t>
      </w:r>
      <w:r w:rsidRPr="002C704F">
        <w:rPr>
          <w:rFonts w:asciiTheme="minorHAnsi" w:hAnsiTheme="minorHAnsi" w:cstheme="minorHAnsi"/>
          <w:color w:val="000000"/>
          <w:sz w:val="22"/>
          <w:szCs w:val="22"/>
        </w:rPr>
        <w:t xml:space="preserve"> k tej pogodbi, v roku 1 meseca po sprejetju sprememb, aneks k tej pogodbi, katerega priloga sta tudi spremenjeni oz. dopolnjeni tabeli 1 in/ali 2. </w:t>
      </w:r>
    </w:p>
    <w:p w14:paraId="45957795" w14:textId="77777777" w:rsidR="00C63477" w:rsidRPr="002C704F" w:rsidRDefault="00C63477" w:rsidP="00C63477">
      <w:pPr>
        <w:spacing w:line="240" w:lineRule="atLeast"/>
        <w:jc w:val="both"/>
        <w:rPr>
          <w:rFonts w:asciiTheme="minorHAnsi" w:hAnsiTheme="minorHAnsi" w:cstheme="minorHAnsi"/>
          <w:color w:val="000000"/>
          <w:sz w:val="22"/>
          <w:szCs w:val="22"/>
        </w:rPr>
      </w:pPr>
    </w:p>
    <w:p w14:paraId="12195EDB" w14:textId="77777777" w:rsidR="00C63477" w:rsidRPr="002C704F" w:rsidRDefault="00C63477" w:rsidP="00C6347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7258B539" w14:textId="77777777" w:rsidR="00C63477" w:rsidRDefault="00C63477" w:rsidP="00C63477">
      <w:pPr>
        <w:spacing w:line="240" w:lineRule="atLeast"/>
        <w:jc w:val="both"/>
        <w:rPr>
          <w:rFonts w:asciiTheme="minorHAnsi" w:hAnsiTheme="minorHAnsi" w:cstheme="minorHAnsi"/>
          <w:color w:val="000000"/>
          <w:sz w:val="22"/>
          <w:szCs w:val="22"/>
        </w:rPr>
      </w:pPr>
    </w:p>
    <w:p w14:paraId="502D385A" w14:textId="77777777" w:rsidR="00C63477" w:rsidRPr="002C704F" w:rsidRDefault="00C63477" w:rsidP="00C63477">
      <w:pPr>
        <w:spacing w:line="240" w:lineRule="atLeast"/>
        <w:jc w:val="both"/>
        <w:rPr>
          <w:rFonts w:asciiTheme="minorHAnsi" w:hAnsiTheme="minorHAnsi" w:cstheme="minorHAnsi"/>
          <w:color w:val="000000"/>
          <w:sz w:val="22"/>
          <w:szCs w:val="22"/>
        </w:rPr>
      </w:pPr>
      <w:r w:rsidRPr="00204E9B">
        <w:rPr>
          <w:rFonts w:asciiTheme="minorHAnsi" w:hAnsiTheme="minorHAnsi" w:cstheme="minorHAnsi"/>
          <w:color w:val="000000"/>
          <w:sz w:val="22"/>
          <w:szCs w:val="22"/>
        </w:rPr>
        <w:t>Pogodbeni stranki se strinjata, da bosta morebitne spore iz te pogodbe reševali sporazumno. Če sporazuma ne bo mogoče doseči, je za reševanje pristojno sodišče v Mariboru.</w:t>
      </w:r>
    </w:p>
    <w:p w14:paraId="14CBDE1D" w14:textId="77777777" w:rsidR="00C56F13" w:rsidRPr="002C704F" w:rsidRDefault="00C56F13" w:rsidP="009A44A7">
      <w:pPr>
        <w:pStyle w:val="Default"/>
        <w:spacing w:line="240" w:lineRule="atLeast"/>
        <w:jc w:val="both"/>
        <w:rPr>
          <w:rFonts w:asciiTheme="minorHAnsi" w:hAnsiTheme="minorHAnsi" w:cstheme="minorHAnsi"/>
          <w:sz w:val="22"/>
          <w:szCs w:val="22"/>
        </w:rPr>
      </w:pPr>
    </w:p>
    <w:p w14:paraId="6C14B06F"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70C1917A" w14:textId="77777777" w:rsidR="009D11C8" w:rsidRDefault="009D11C8" w:rsidP="00C56F13">
      <w:pPr>
        <w:pStyle w:val="Telobesedila"/>
        <w:spacing w:line="240" w:lineRule="atLeast"/>
        <w:rPr>
          <w:rFonts w:asciiTheme="minorHAnsi" w:hAnsiTheme="minorHAnsi" w:cstheme="minorHAnsi"/>
          <w:color w:val="000000"/>
          <w:sz w:val="22"/>
          <w:szCs w:val="22"/>
        </w:rPr>
      </w:pPr>
    </w:p>
    <w:p w14:paraId="4CF6D89A" w14:textId="17059BBE" w:rsidR="00C56F13" w:rsidRPr="002C704F" w:rsidRDefault="00C56F13" w:rsidP="00C56F13">
      <w:pPr>
        <w:pStyle w:val="Telobesedila"/>
        <w:spacing w:line="240" w:lineRule="atLeast"/>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Pogodba je sklenjena v </w:t>
      </w:r>
      <w:r w:rsidR="00FF0629">
        <w:rPr>
          <w:rFonts w:asciiTheme="minorHAnsi" w:hAnsiTheme="minorHAnsi" w:cstheme="minorHAnsi"/>
          <w:color w:val="000000"/>
          <w:sz w:val="22"/>
          <w:szCs w:val="22"/>
        </w:rPr>
        <w:t>štirih</w:t>
      </w:r>
      <w:r w:rsidR="008C6617">
        <w:rPr>
          <w:rFonts w:asciiTheme="minorHAnsi" w:hAnsiTheme="minorHAnsi" w:cstheme="minorHAnsi"/>
          <w:color w:val="000000"/>
          <w:sz w:val="22"/>
          <w:szCs w:val="22"/>
        </w:rPr>
        <w:t xml:space="preserve"> (</w:t>
      </w:r>
      <w:r w:rsidR="00FF0629">
        <w:rPr>
          <w:rFonts w:asciiTheme="minorHAnsi" w:hAnsiTheme="minorHAnsi" w:cstheme="minorHAnsi"/>
          <w:color w:val="000000"/>
          <w:sz w:val="22"/>
          <w:szCs w:val="22"/>
        </w:rPr>
        <w:t>4</w:t>
      </w:r>
      <w:r w:rsidR="008C6617">
        <w:rPr>
          <w:rFonts w:asciiTheme="minorHAnsi" w:hAnsiTheme="minorHAnsi" w:cstheme="minorHAnsi"/>
          <w:color w:val="000000"/>
          <w:sz w:val="22"/>
          <w:szCs w:val="22"/>
        </w:rPr>
        <w:t>)</w:t>
      </w:r>
      <w:r w:rsidRPr="002C704F">
        <w:rPr>
          <w:rFonts w:asciiTheme="minorHAnsi" w:hAnsiTheme="minorHAnsi" w:cstheme="minorHAnsi"/>
          <w:color w:val="000000"/>
          <w:sz w:val="22"/>
          <w:szCs w:val="22"/>
        </w:rPr>
        <w:t xml:space="preserve"> enakih izvodih, od katerih prejme vsaka</w:t>
      </w:r>
      <w:r w:rsidR="00FF0629">
        <w:rPr>
          <w:rFonts w:asciiTheme="minorHAnsi" w:hAnsiTheme="minorHAnsi" w:cstheme="minorHAnsi"/>
          <w:color w:val="000000"/>
          <w:sz w:val="22"/>
          <w:szCs w:val="22"/>
        </w:rPr>
        <w:t xml:space="preserve"> pogodbena</w:t>
      </w:r>
      <w:r w:rsidRPr="002C704F">
        <w:rPr>
          <w:rFonts w:asciiTheme="minorHAnsi" w:hAnsiTheme="minorHAnsi" w:cstheme="minorHAnsi"/>
          <w:color w:val="000000"/>
          <w:sz w:val="22"/>
          <w:szCs w:val="22"/>
        </w:rPr>
        <w:t xml:space="preserve"> stranka po </w:t>
      </w:r>
      <w:r w:rsidR="00FF0629">
        <w:rPr>
          <w:rFonts w:asciiTheme="minorHAnsi" w:hAnsiTheme="minorHAnsi" w:cstheme="minorHAnsi"/>
          <w:color w:val="000000"/>
          <w:sz w:val="22"/>
          <w:szCs w:val="22"/>
        </w:rPr>
        <w:t xml:space="preserve">dva </w:t>
      </w:r>
      <w:r w:rsidR="008C6617">
        <w:rPr>
          <w:rFonts w:asciiTheme="minorHAnsi" w:hAnsiTheme="minorHAnsi" w:cstheme="minorHAnsi"/>
          <w:color w:val="000000"/>
          <w:sz w:val="22"/>
          <w:szCs w:val="22"/>
        </w:rPr>
        <w:t>(</w:t>
      </w:r>
      <w:r w:rsidR="00FF0629">
        <w:rPr>
          <w:rFonts w:asciiTheme="minorHAnsi" w:hAnsiTheme="minorHAnsi" w:cstheme="minorHAnsi"/>
          <w:color w:val="000000"/>
          <w:sz w:val="22"/>
          <w:szCs w:val="22"/>
        </w:rPr>
        <w:t>2</w:t>
      </w:r>
      <w:r w:rsidR="008C6617">
        <w:rPr>
          <w:rFonts w:asciiTheme="minorHAnsi" w:hAnsiTheme="minorHAnsi" w:cstheme="minorHAnsi"/>
          <w:color w:val="000000"/>
          <w:sz w:val="22"/>
          <w:szCs w:val="22"/>
        </w:rPr>
        <w:t>)</w:t>
      </w:r>
      <w:r w:rsidRPr="002C704F">
        <w:rPr>
          <w:rFonts w:asciiTheme="minorHAnsi" w:hAnsiTheme="minorHAnsi" w:cstheme="minorHAnsi"/>
          <w:color w:val="000000"/>
          <w:sz w:val="22"/>
          <w:szCs w:val="22"/>
        </w:rPr>
        <w:t xml:space="preserve"> izvod</w:t>
      </w:r>
      <w:r w:rsidR="00FF0629">
        <w:rPr>
          <w:rFonts w:asciiTheme="minorHAnsi" w:hAnsiTheme="minorHAnsi" w:cstheme="minorHAnsi"/>
          <w:color w:val="000000"/>
          <w:sz w:val="22"/>
          <w:szCs w:val="22"/>
        </w:rPr>
        <w:t>a</w:t>
      </w:r>
      <w:r w:rsidRPr="002C704F">
        <w:rPr>
          <w:rFonts w:asciiTheme="minorHAnsi" w:hAnsiTheme="minorHAnsi" w:cstheme="minorHAnsi"/>
          <w:color w:val="000000"/>
          <w:sz w:val="22"/>
          <w:szCs w:val="22"/>
        </w:rPr>
        <w:t>.</w:t>
      </w:r>
    </w:p>
    <w:p w14:paraId="34E05959" w14:textId="77777777" w:rsidR="00C56F13" w:rsidRPr="002C704F" w:rsidRDefault="00C56F13" w:rsidP="00C56F13">
      <w:pPr>
        <w:pStyle w:val="Telobesedila"/>
        <w:spacing w:line="240" w:lineRule="atLeast"/>
        <w:rPr>
          <w:rFonts w:asciiTheme="minorHAnsi" w:hAnsiTheme="minorHAnsi" w:cstheme="minorHAnsi"/>
          <w:color w:val="000000"/>
          <w:sz w:val="22"/>
          <w:szCs w:val="22"/>
        </w:rPr>
      </w:pPr>
    </w:p>
    <w:p w14:paraId="1DD07729"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617832D7" w14:textId="77777777" w:rsidR="009D11C8" w:rsidRDefault="009D11C8" w:rsidP="00C56F13">
      <w:pPr>
        <w:pStyle w:val="Telobesedila"/>
        <w:spacing w:line="240" w:lineRule="atLeast"/>
        <w:rPr>
          <w:rFonts w:asciiTheme="minorHAnsi" w:hAnsiTheme="minorHAnsi" w:cstheme="minorHAnsi"/>
          <w:sz w:val="22"/>
          <w:szCs w:val="22"/>
        </w:rPr>
      </w:pPr>
    </w:p>
    <w:p w14:paraId="5B433EDE" w14:textId="77777777" w:rsidR="00C56F13" w:rsidRPr="002C704F" w:rsidRDefault="00C56F13" w:rsidP="00C56F13">
      <w:pPr>
        <w:pStyle w:val="Telobesedila"/>
        <w:spacing w:line="240" w:lineRule="atLeast"/>
        <w:rPr>
          <w:rFonts w:asciiTheme="minorHAnsi" w:hAnsiTheme="minorHAnsi" w:cstheme="minorHAnsi"/>
          <w:sz w:val="22"/>
          <w:szCs w:val="22"/>
        </w:rPr>
      </w:pPr>
      <w:r w:rsidRPr="002C704F">
        <w:rPr>
          <w:rFonts w:asciiTheme="minorHAnsi" w:hAnsiTheme="minorHAnsi" w:cstheme="minorHAnsi"/>
          <w:sz w:val="22"/>
          <w:szCs w:val="22"/>
        </w:rPr>
        <w:t>Pogodba začne veljati z dnem, ko jo podpišeta obe pogodbeni stranki.</w:t>
      </w:r>
    </w:p>
    <w:p w14:paraId="6128699E" w14:textId="77777777" w:rsidR="00C56F13" w:rsidRPr="002C704F" w:rsidRDefault="00C56F13" w:rsidP="00C56F13">
      <w:pPr>
        <w:pStyle w:val="Telobesedila"/>
        <w:spacing w:line="240" w:lineRule="atLeast"/>
        <w:rPr>
          <w:rFonts w:asciiTheme="minorHAnsi" w:hAnsiTheme="minorHAnsi" w:cstheme="minorHAnsi"/>
          <w:sz w:val="22"/>
          <w:szCs w:val="22"/>
        </w:rPr>
      </w:pPr>
    </w:p>
    <w:p w14:paraId="1B666F94" w14:textId="77777777" w:rsidR="00E356B8" w:rsidRPr="00603CC5" w:rsidRDefault="00E356B8" w:rsidP="00E356B8">
      <w:pPr>
        <w:ind w:right="-142"/>
        <w:rPr>
          <w:rFonts w:asciiTheme="minorHAnsi" w:hAnsiTheme="minorHAnsi" w:cstheme="minorHAnsi"/>
          <w:sz w:val="22"/>
          <w:szCs w:val="22"/>
        </w:rPr>
      </w:pPr>
    </w:p>
    <w:tbl>
      <w:tblP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E356B8" w:rsidRPr="00603CC5" w14:paraId="7420851F" w14:textId="77777777" w:rsidTr="00214CB3">
        <w:tc>
          <w:tcPr>
            <w:tcW w:w="3670" w:type="dxa"/>
            <w:tcBorders>
              <w:bottom w:val="single" w:sz="4" w:space="0" w:color="auto"/>
            </w:tcBorders>
          </w:tcPr>
          <w:p w14:paraId="43D34793" w14:textId="120767A6" w:rsidR="00E356B8" w:rsidRPr="00603CC5" w:rsidRDefault="00E356B8" w:rsidP="00214CB3">
            <w:pPr>
              <w:numPr>
                <w:ilvl w:val="12"/>
                <w:numId w:val="0"/>
              </w:numPr>
              <w:ind w:right="-142"/>
              <w:rPr>
                <w:rFonts w:asciiTheme="minorHAnsi" w:hAnsiTheme="minorHAnsi" w:cstheme="minorHAnsi"/>
                <w:sz w:val="22"/>
                <w:szCs w:val="22"/>
              </w:rPr>
            </w:pPr>
            <w:r w:rsidRPr="00603CC5">
              <w:rPr>
                <w:rFonts w:asciiTheme="minorHAnsi" w:hAnsiTheme="minorHAnsi" w:cstheme="minorHAnsi"/>
                <w:sz w:val="22"/>
                <w:szCs w:val="22"/>
              </w:rPr>
              <w:t xml:space="preserve">V            </w:t>
            </w:r>
            <w:r w:rsidR="00AE1CD5">
              <w:rPr>
                <w:rFonts w:asciiTheme="minorHAnsi" w:hAnsiTheme="minorHAnsi" w:cstheme="minorHAnsi"/>
                <w:sz w:val="22"/>
                <w:szCs w:val="22"/>
              </w:rPr>
              <w:t xml:space="preserve">                </w:t>
            </w:r>
            <w:r w:rsidRPr="00603CC5">
              <w:rPr>
                <w:rFonts w:asciiTheme="minorHAnsi" w:hAnsiTheme="minorHAnsi" w:cstheme="minorHAnsi"/>
                <w:sz w:val="22"/>
                <w:szCs w:val="22"/>
              </w:rPr>
              <w:t xml:space="preserve">      , dne</w:t>
            </w:r>
          </w:p>
        </w:tc>
        <w:tc>
          <w:tcPr>
            <w:tcW w:w="1440" w:type="dxa"/>
          </w:tcPr>
          <w:p w14:paraId="1B6D9ED5" w14:textId="5731F322" w:rsidR="00E356B8" w:rsidRPr="00603CC5" w:rsidRDefault="00BE2483" w:rsidP="00214CB3">
            <w:pPr>
              <w:numPr>
                <w:ilvl w:val="12"/>
                <w:numId w:val="0"/>
              </w:numPr>
              <w:ind w:right="-142"/>
              <w:rPr>
                <w:rFonts w:asciiTheme="minorHAnsi" w:hAnsiTheme="minorHAnsi" w:cstheme="minorHAnsi"/>
                <w:sz w:val="22"/>
                <w:szCs w:val="22"/>
              </w:rPr>
            </w:pPr>
            <w:r>
              <w:rPr>
                <w:rFonts w:asciiTheme="minorHAnsi" w:hAnsiTheme="minorHAnsi" w:cstheme="minorHAnsi"/>
                <w:sz w:val="22"/>
                <w:szCs w:val="22"/>
              </w:rPr>
              <w:t xml:space="preserve">                                  </w:t>
            </w:r>
          </w:p>
        </w:tc>
        <w:tc>
          <w:tcPr>
            <w:tcW w:w="3780" w:type="dxa"/>
            <w:tcBorders>
              <w:bottom w:val="single" w:sz="4" w:space="0" w:color="auto"/>
            </w:tcBorders>
          </w:tcPr>
          <w:p w14:paraId="57730F58" w14:textId="77777777" w:rsidR="00E356B8" w:rsidRPr="00603CC5" w:rsidRDefault="00E356B8" w:rsidP="00214CB3">
            <w:pPr>
              <w:numPr>
                <w:ilvl w:val="12"/>
                <w:numId w:val="0"/>
              </w:numPr>
              <w:ind w:right="-142"/>
              <w:rPr>
                <w:rFonts w:asciiTheme="minorHAnsi" w:hAnsiTheme="minorHAnsi" w:cstheme="minorHAnsi"/>
                <w:sz w:val="22"/>
                <w:szCs w:val="22"/>
              </w:rPr>
            </w:pPr>
            <w:r w:rsidRPr="00603CC5">
              <w:rPr>
                <w:rFonts w:asciiTheme="minorHAnsi" w:hAnsiTheme="minorHAnsi" w:cstheme="minorHAnsi"/>
                <w:sz w:val="22"/>
                <w:szCs w:val="22"/>
              </w:rPr>
              <w:t xml:space="preserve">V Mariboru, dne </w:t>
            </w:r>
          </w:p>
        </w:tc>
      </w:tr>
    </w:tbl>
    <w:p w14:paraId="6930A9CF" w14:textId="597A4F54" w:rsidR="00C56F13" w:rsidRDefault="00C56F13" w:rsidP="00C56F13">
      <w:pPr>
        <w:pStyle w:val="Telobesedila"/>
        <w:spacing w:line="240" w:lineRule="atLeast"/>
        <w:rPr>
          <w:rFonts w:asciiTheme="minorHAnsi" w:hAnsiTheme="minorHAnsi" w:cstheme="minorHAnsi"/>
          <w:sz w:val="22"/>
          <w:szCs w:val="22"/>
        </w:rPr>
      </w:pPr>
    </w:p>
    <w:p w14:paraId="07782EF0" w14:textId="77777777" w:rsidR="00AE1CD5" w:rsidRDefault="00AE1CD5" w:rsidP="00C56F13">
      <w:pPr>
        <w:pStyle w:val="Telobesedila"/>
        <w:spacing w:line="240" w:lineRule="atLeast"/>
        <w:rPr>
          <w:rFonts w:asciiTheme="minorHAnsi" w:hAnsiTheme="minorHAnsi" w:cstheme="minorHAnsi"/>
          <w:sz w:val="22"/>
          <w:szCs w:val="22"/>
        </w:rPr>
      </w:pPr>
    </w:p>
    <w:p w14:paraId="44422D3F" w14:textId="461017E4" w:rsidR="00EB33AC" w:rsidRPr="002C704F" w:rsidRDefault="00EB33AC" w:rsidP="00EB33AC">
      <w:pPr>
        <w:pStyle w:val="Telobesedila"/>
        <w:spacing w:line="240" w:lineRule="atLeast"/>
        <w:jc w:val="left"/>
        <w:rPr>
          <w:rFonts w:asciiTheme="minorHAnsi" w:hAnsiTheme="minorHAnsi" w:cstheme="minorHAnsi"/>
          <w:sz w:val="22"/>
          <w:szCs w:val="22"/>
        </w:rPr>
      </w:pPr>
      <w:r w:rsidRPr="002C704F">
        <w:rPr>
          <w:rFonts w:asciiTheme="minorHAnsi" w:hAnsiTheme="minorHAnsi" w:cstheme="minorHAnsi"/>
          <w:sz w:val="22"/>
          <w:szCs w:val="22"/>
        </w:rPr>
        <w:t>Obdelovalec osebnih podatkov:</w:t>
      </w:r>
    </w:p>
    <w:tbl>
      <w:tblPr>
        <w:tblW w:w="9214" w:type="dxa"/>
        <w:tblLook w:val="01E0" w:firstRow="1" w:lastRow="1" w:firstColumn="1" w:lastColumn="1" w:noHBand="0" w:noVBand="0"/>
      </w:tblPr>
      <w:tblGrid>
        <w:gridCol w:w="3936"/>
        <w:gridCol w:w="1677"/>
        <w:gridCol w:w="3601"/>
      </w:tblGrid>
      <w:tr w:rsidR="000678E6" w:rsidRPr="002C704F" w14:paraId="1FD670D9" w14:textId="77777777" w:rsidTr="000678E6">
        <w:trPr>
          <w:trHeight w:val="676"/>
        </w:trPr>
        <w:tc>
          <w:tcPr>
            <w:tcW w:w="3936" w:type="dxa"/>
            <w:tcBorders>
              <w:bottom w:val="single" w:sz="4" w:space="0" w:color="auto"/>
            </w:tcBorders>
          </w:tcPr>
          <w:permStart w:id="1023413279" w:edGrp="everyone"/>
          <w:p w14:paraId="6D48010D" w14:textId="77777777" w:rsidR="00EB33AC" w:rsidRDefault="00EB33AC" w:rsidP="00EB33AC">
            <w:pPr>
              <w:pStyle w:val="Telobesedila"/>
              <w:spacing w:line="240" w:lineRule="atLeast"/>
              <w:jc w:val="left"/>
              <w:rPr>
                <w:rFonts w:asciiTheme="minorHAnsi" w:hAnsiTheme="minorHAnsi" w:cstheme="minorHAnsi"/>
                <w:sz w:val="22"/>
                <w:szCs w:val="22"/>
              </w:rPr>
            </w:pPr>
            <w:r w:rsidRPr="003D2B8D">
              <w:rPr>
                <w:rFonts w:asciiTheme="minorHAnsi" w:hAnsiTheme="minorHAnsi" w:cstheme="minorHAnsi"/>
                <w:bCs/>
                <w:iCs/>
                <w:sz w:val="20"/>
                <w:szCs w:val="20"/>
              </w:rPr>
              <w:fldChar w:fldCharType="begin">
                <w:ffData>
                  <w:name w:val="Besedilo12"/>
                  <w:enabled/>
                  <w:calcOnExit w:val="0"/>
                  <w:textInput/>
                </w:ffData>
              </w:fldChar>
            </w:r>
            <w:r w:rsidRPr="003D2B8D">
              <w:rPr>
                <w:rFonts w:asciiTheme="minorHAnsi" w:hAnsiTheme="minorHAnsi" w:cstheme="minorHAnsi"/>
                <w:bCs/>
                <w:iCs/>
                <w:sz w:val="20"/>
                <w:szCs w:val="20"/>
              </w:rPr>
              <w:instrText xml:space="preserve"> FORMTEXT </w:instrText>
            </w:r>
            <w:r w:rsidRPr="003D2B8D">
              <w:rPr>
                <w:rFonts w:asciiTheme="minorHAnsi" w:hAnsiTheme="minorHAnsi" w:cstheme="minorHAnsi"/>
                <w:bCs/>
                <w:iCs/>
                <w:sz w:val="20"/>
                <w:szCs w:val="20"/>
              </w:rPr>
            </w:r>
            <w:r w:rsidRPr="003D2B8D">
              <w:rPr>
                <w:rFonts w:asciiTheme="minorHAnsi" w:hAnsiTheme="minorHAnsi" w:cstheme="minorHAnsi"/>
                <w:bCs/>
                <w:iCs/>
                <w:sz w:val="20"/>
                <w:szCs w:val="20"/>
              </w:rPr>
              <w:fldChar w:fldCharType="separate"/>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sz w:val="20"/>
                <w:szCs w:val="20"/>
              </w:rPr>
              <w:fldChar w:fldCharType="end"/>
            </w:r>
            <w:permEnd w:id="1023413279"/>
          </w:p>
          <w:p w14:paraId="26DA9E48" w14:textId="77777777" w:rsidR="000678E6" w:rsidRDefault="000678E6" w:rsidP="00200C71">
            <w:pPr>
              <w:pStyle w:val="Telobesedila"/>
              <w:spacing w:line="240" w:lineRule="atLeast"/>
              <w:jc w:val="left"/>
              <w:rPr>
                <w:rFonts w:asciiTheme="minorHAnsi" w:hAnsiTheme="minorHAnsi" w:cstheme="minorHAnsi"/>
                <w:sz w:val="22"/>
                <w:szCs w:val="22"/>
              </w:rPr>
            </w:pPr>
          </w:p>
          <w:p w14:paraId="0AEF5041" w14:textId="1607086B" w:rsidR="000678E6" w:rsidRPr="00962466" w:rsidRDefault="000678E6" w:rsidP="00200C71">
            <w:pPr>
              <w:pStyle w:val="Telobesedila"/>
              <w:spacing w:line="240" w:lineRule="atLeast"/>
              <w:jc w:val="left"/>
              <w:rPr>
                <w:rFonts w:asciiTheme="minorHAnsi" w:hAnsiTheme="minorHAnsi" w:cstheme="minorHAnsi"/>
                <w:sz w:val="22"/>
                <w:szCs w:val="22"/>
                <w:u w:val="single"/>
              </w:rPr>
            </w:pPr>
          </w:p>
        </w:tc>
        <w:tc>
          <w:tcPr>
            <w:tcW w:w="1677" w:type="dxa"/>
            <w:vMerge w:val="restart"/>
          </w:tcPr>
          <w:p w14:paraId="19E6903A" w14:textId="77777777" w:rsidR="000678E6" w:rsidRPr="002C704F" w:rsidRDefault="000678E6" w:rsidP="00200C71">
            <w:pPr>
              <w:pStyle w:val="Telobesedila"/>
              <w:spacing w:line="240" w:lineRule="atLeast"/>
              <w:jc w:val="left"/>
              <w:rPr>
                <w:rFonts w:asciiTheme="minorHAnsi" w:hAnsiTheme="minorHAnsi" w:cstheme="minorHAnsi"/>
                <w:sz w:val="22"/>
                <w:szCs w:val="22"/>
              </w:rPr>
            </w:pPr>
          </w:p>
        </w:tc>
        <w:tc>
          <w:tcPr>
            <w:tcW w:w="3601" w:type="dxa"/>
            <w:vMerge w:val="restart"/>
          </w:tcPr>
          <w:p w14:paraId="0B4461F4" w14:textId="77777777" w:rsidR="009059E5" w:rsidRDefault="009059E5" w:rsidP="009059E5">
            <w:pPr>
              <w:pStyle w:val="Telobesedila"/>
              <w:spacing w:line="240" w:lineRule="atLeast"/>
              <w:jc w:val="left"/>
              <w:rPr>
                <w:rFonts w:asciiTheme="minorHAnsi" w:hAnsiTheme="minorHAnsi" w:cstheme="minorHAnsi"/>
                <w:sz w:val="22"/>
                <w:szCs w:val="22"/>
              </w:rPr>
            </w:pPr>
            <w:r w:rsidRPr="002C704F">
              <w:rPr>
                <w:rFonts w:asciiTheme="minorHAnsi" w:hAnsiTheme="minorHAnsi" w:cstheme="minorHAnsi"/>
                <w:sz w:val="22"/>
                <w:szCs w:val="22"/>
              </w:rPr>
              <w:t>Upravljavec osebnih podatkov:</w:t>
            </w:r>
          </w:p>
          <w:p w14:paraId="3F3268E7" w14:textId="77777777" w:rsidR="000678E6" w:rsidRPr="00073874" w:rsidRDefault="000678E6" w:rsidP="00073874">
            <w:pPr>
              <w:pStyle w:val="Brezrazmikov"/>
              <w:ind w:right="-142"/>
              <w:rPr>
                <w:rFonts w:asciiTheme="minorHAnsi" w:hAnsiTheme="minorHAnsi" w:cstheme="minorHAnsi"/>
                <w:sz w:val="22"/>
                <w:szCs w:val="22"/>
              </w:rPr>
            </w:pPr>
            <w:r w:rsidRPr="00073874">
              <w:rPr>
                <w:rFonts w:asciiTheme="minorHAnsi" w:hAnsiTheme="minorHAnsi" w:cstheme="minorHAnsi"/>
                <w:sz w:val="22"/>
                <w:szCs w:val="22"/>
              </w:rPr>
              <w:t>Univerza v Mariboru</w:t>
            </w:r>
          </w:p>
          <w:p w14:paraId="0BEF484D" w14:textId="77777777" w:rsidR="000678E6" w:rsidRPr="00073874" w:rsidRDefault="000678E6" w:rsidP="00073874">
            <w:pPr>
              <w:pStyle w:val="Brezrazmikov"/>
              <w:ind w:right="-142"/>
              <w:rPr>
                <w:rFonts w:asciiTheme="minorHAnsi" w:hAnsiTheme="minorHAnsi" w:cstheme="minorHAnsi"/>
                <w:sz w:val="22"/>
                <w:szCs w:val="22"/>
              </w:rPr>
            </w:pPr>
          </w:p>
          <w:p w14:paraId="75B57867" w14:textId="77777777" w:rsidR="000678E6" w:rsidRPr="00073874" w:rsidRDefault="000678E6" w:rsidP="00073874">
            <w:pPr>
              <w:pStyle w:val="Brezrazmikov"/>
              <w:ind w:right="-142"/>
              <w:rPr>
                <w:rFonts w:asciiTheme="minorHAnsi" w:hAnsiTheme="minorHAnsi" w:cstheme="minorHAnsi"/>
                <w:sz w:val="22"/>
                <w:szCs w:val="22"/>
              </w:rPr>
            </w:pPr>
            <w:r w:rsidRPr="00073874">
              <w:rPr>
                <w:rFonts w:asciiTheme="minorHAnsi" w:hAnsiTheme="minorHAnsi" w:cstheme="minorHAnsi"/>
                <w:sz w:val="22"/>
                <w:szCs w:val="22"/>
              </w:rPr>
              <w:t>Rektor</w:t>
            </w:r>
          </w:p>
          <w:p w14:paraId="20361CA5" w14:textId="77777777" w:rsidR="000678E6" w:rsidRDefault="000678E6" w:rsidP="007466BE">
            <w:pPr>
              <w:pStyle w:val="Brezrazmikov"/>
              <w:ind w:right="-142"/>
              <w:rPr>
                <w:rFonts w:asciiTheme="minorHAnsi" w:hAnsiTheme="minorHAnsi" w:cstheme="minorHAnsi"/>
                <w:sz w:val="22"/>
                <w:szCs w:val="22"/>
              </w:rPr>
            </w:pPr>
            <w:r w:rsidRPr="00073874">
              <w:rPr>
                <w:rFonts w:asciiTheme="minorHAnsi" w:hAnsiTheme="minorHAnsi" w:cstheme="minorHAnsi"/>
                <w:sz w:val="22"/>
                <w:szCs w:val="22"/>
              </w:rPr>
              <w:t>prof. dr. Zdravko Kačič</w:t>
            </w:r>
          </w:p>
          <w:p w14:paraId="29B4B0E5" w14:textId="77777777" w:rsidR="007466BE" w:rsidRDefault="007466BE" w:rsidP="007466BE">
            <w:pPr>
              <w:rPr>
                <w:rFonts w:asciiTheme="minorHAnsi" w:hAnsiTheme="minorHAnsi" w:cstheme="minorHAnsi"/>
                <w:sz w:val="22"/>
                <w:szCs w:val="22"/>
              </w:rPr>
            </w:pPr>
          </w:p>
          <w:p w14:paraId="3D37C6E7" w14:textId="56F5AB2D" w:rsidR="007466BE" w:rsidRPr="007466BE" w:rsidRDefault="007466BE" w:rsidP="007466BE">
            <w:pPr>
              <w:ind w:firstLine="708"/>
            </w:pPr>
          </w:p>
        </w:tc>
      </w:tr>
      <w:tr w:rsidR="000678E6" w:rsidRPr="002C704F" w14:paraId="602C7BCB" w14:textId="77777777" w:rsidTr="000678E6">
        <w:trPr>
          <w:trHeight w:val="939"/>
        </w:trPr>
        <w:tc>
          <w:tcPr>
            <w:tcW w:w="3936" w:type="dxa"/>
            <w:tcBorders>
              <w:top w:val="single" w:sz="4" w:space="0" w:color="auto"/>
            </w:tcBorders>
          </w:tcPr>
          <w:p w14:paraId="16EC8EC2" w14:textId="77777777" w:rsidR="000678E6" w:rsidRPr="002C704F" w:rsidRDefault="000678E6" w:rsidP="00200C71">
            <w:pPr>
              <w:pStyle w:val="Telobesedila"/>
              <w:spacing w:line="240" w:lineRule="atLeast"/>
              <w:jc w:val="left"/>
              <w:rPr>
                <w:rFonts w:asciiTheme="minorHAnsi" w:hAnsiTheme="minorHAnsi" w:cstheme="minorHAnsi"/>
                <w:sz w:val="22"/>
                <w:szCs w:val="22"/>
              </w:rPr>
            </w:pPr>
          </w:p>
        </w:tc>
        <w:tc>
          <w:tcPr>
            <w:tcW w:w="1677" w:type="dxa"/>
            <w:vMerge/>
          </w:tcPr>
          <w:p w14:paraId="0C2D7881" w14:textId="77777777" w:rsidR="000678E6" w:rsidRPr="002C704F" w:rsidRDefault="000678E6" w:rsidP="00200C71">
            <w:pPr>
              <w:pStyle w:val="Telobesedila"/>
              <w:spacing w:line="240" w:lineRule="atLeast"/>
              <w:jc w:val="left"/>
              <w:rPr>
                <w:rFonts w:asciiTheme="minorHAnsi" w:hAnsiTheme="minorHAnsi" w:cstheme="minorHAnsi"/>
                <w:sz w:val="22"/>
                <w:szCs w:val="22"/>
              </w:rPr>
            </w:pPr>
          </w:p>
        </w:tc>
        <w:tc>
          <w:tcPr>
            <w:tcW w:w="3601" w:type="dxa"/>
            <w:vMerge/>
          </w:tcPr>
          <w:p w14:paraId="4774A00A" w14:textId="77777777" w:rsidR="000678E6" w:rsidRPr="002C704F" w:rsidRDefault="000678E6" w:rsidP="00200C71">
            <w:pPr>
              <w:pStyle w:val="Telobesedila"/>
              <w:spacing w:line="240" w:lineRule="atLeast"/>
              <w:jc w:val="left"/>
              <w:rPr>
                <w:rFonts w:asciiTheme="minorHAnsi" w:hAnsiTheme="minorHAnsi" w:cstheme="minorHAnsi"/>
                <w:sz w:val="22"/>
                <w:szCs w:val="22"/>
              </w:rPr>
            </w:pPr>
          </w:p>
        </w:tc>
      </w:tr>
      <w:tr w:rsidR="00962466" w:rsidRPr="002C704F" w14:paraId="7B939E75" w14:textId="77777777" w:rsidTr="007466BE">
        <w:trPr>
          <w:trHeight w:val="70"/>
        </w:trPr>
        <w:tc>
          <w:tcPr>
            <w:tcW w:w="3936" w:type="dxa"/>
          </w:tcPr>
          <w:p w14:paraId="66495801" w14:textId="77777777" w:rsidR="00962466" w:rsidRPr="002C704F" w:rsidRDefault="00962466" w:rsidP="00200C71">
            <w:pPr>
              <w:pStyle w:val="Telobesedila"/>
              <w:spacing w:line="240" w:lineRule="atLeast"/>
              <w:jc w:val="left"/>
              <w:rPr>
                <w:rFonts w:asciiTheme="minorHAnsi" w:hAnsiTheme="minorHAnsi" w:cstheme="minorHAnsi"/>
                <w:spacing w:val="-3"/>
                <w:sz w:val="22"/>
                <w:szCs w:val="22"/>
                <w:lang w:val="pl-PL"/>
              </w:rPr>
            </w:pPr>
          </w:p>
        </w:tc>
        <w:tc>
          <w:tcPr>
            <w:tcW w:w="1677" w:type="dxa"/>
          </w:tcPr>
          <w:p w14:paraId="26C20564" w14:textId="77777777" w:rsidR="00962466" w:rsidRPr="002C704F" w:rsidRDefault="00962466" w:rsidP="00200C71">
            <w:pPr>
              <w:pStyle w:val="Telobesedila"/>
              <w:spacing w:line="240" w:lineRule="atLeast"/>
              <w:jc w:val="left"/>
              <w:rPr>
                <w:rFonts w:asciiTheme="minorHAnsi" w:hAnsiTheme="minorHAnsi" w:cstheme="minorHAnsi"/>
                <w:sz w:val="22"/>
                <w:szCs w:val="22"/>
              </w:rPr>
            </w:pPr>
          </w:p>
        </w:tc>
        <w:tc>
          <w:tcPr>
            <w:tcW w:w="3601" w:type="dxa"/>
          </w:tcPr>
          <w:p w14:paraId="7C559DCC" w14:textId="77777777" w:rsidR="00962466" w:rsidRPr="002C704F" w:rsidRDefault="00962466" w:rsidP="00200C71">
            <w:pPr>
              <w:pStyle w:val="Telobesedila"/>
              <w:spacing w:line="240" w:lineRule="atLeast"/>
              <w:jc w:val="left"/>
              <w:rPr>
                <w:rFonts w:asciiTheme="minorHAnsi" w:hAnsiTheme="minorHAnsi" w:cstheme="minorHAnsi"/>
                <w:sz w:val="22"/>
                <w:szCs w:val="22"/>
              </w:rPr>
            </w:pPr>
          </w:p>
        </w:tc>
      </w:tr>
      <w:tr w:rsidR="00C56F13" w:rsidRPr="002C704F" w14:paraId="35C8FFA0" w14:textId="77777777" w:rsidTr="000678E6">
        <w:tc>
          <w:tcPr>
            <w:tcW w:w="3936" w:type="dxa"/>
          </w:tcPr>
          <w:p w14:paraId="2F6FAA38" w14:textId="77777777" w:rsidR="00C56F13" w:rsidRPr="002C704F" w:rsidRDefault="00C56F13" w:rsidP="00200C71">
            <w:pPr>
              <w:pStyle w:val="Telobesedila"/>
              <w:spacing w:line="240" w:lineRule="atLeast"/>
              <w:jc w:val="left"/>
              <w:rPr>
                <w:rFonts w:asciiTheme="minorHAnsi" w:hAnsiTheme="minorHAnsi" w:cstheme="minorHAnsi"/>
                <w:b/>
                <w:sz w:val="22"/>
                <w:szCs w:val="22"/>
                <w:highlight w:val="yellow"/>
              </w:rPr>
            </w:pPr>
          </w:p>
        </w:tc>
        <w:tc>
          <w:tcPr>
            <w:tcW w:w="1677" w:type="dxa"/>
          </w:tcPr>
          <w:p w14:paraId="69E1E6EE"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c>
          <w:tcPr>
            <w:tcW w:w="3601" w:type="dxa"/>
            <w:tcBorders>
              <w:top w:val="single" w:sz="4" w:space="0" w:color="auto"/>
            </w:tcBorders>
          </w:tcPr>
          <w:p w14:paraId="1A652855"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r>
    </w:tbl>
    <w:p w14:paraId="6AF9A885" w14:textId="77777777" w:rsidR="000166A4" w:rsidRDefault="000166A4" w:rsidP="00210C81">
      <w:pPr>
        <w:spacing w:line="240" w:lineRule="atLeast"/>
        <w:rPr>
          <w:rFonts w:asciiTheme="minorHAnsi" w:hAnsiTheme="minorHAnsi" w:cstheme="minorHAnsi"/>
          <w:sz w:val="22"/>
          <w:szCs w:val="22"/>
        </w:rPr>
      </w:pPr>
    </w:p>
    <w:p w14:paraId="06C2D627" w14:textId="77777777" w:rsidR="00316FAB" w:rsidRDefault="00316FAB" w:rsidP="002A20D6">
      <w:pPr>
        <w:spacing w:line="240" w:lineRule="atLeast"/>
        <w:rPr>
          <w:rFonts w:asciiTheme="minorHAnsi" w:hAnsiTheme="minorHAnsi" w:cstheme="minorHAnsi"/>
          <w:sz w:val="22"/>
          <w:szCs w:val="22"/>
        </w:rPr>
      </w:pPr>
      <w:r>
        <w:rPr>
          <w:rFonts w:asciiTheme="minorHAnsi" w:hAnsiTheme="minorHAnsi" w:cstheme="minorHAnsi"/>
          <w:sz w:val="22"/>
          <w:szCs w:val="22"/>
        </w:rPr>
        <w:t>Priloge:</w:t>
      </w:r>
    </w:p>
    <w:p w14:paraId="7B9E55EE" w14:textId="77777777" w:rsidR="00316FAB" w:rsidRDefault="00316FAB" w:rsidP="002A20D6">
      <w:pPr>
        <w:spacing w:line="240" w:lineRule="atLeast"/>
        <w:rPr>
          <w:rFonts w:asciiTheme="minorHAnsi" w:hAnsiTheme="minorHAnsi" w:cstheme="minorHAnsi"/>
          <w:sz w:val="22"/>
          <w:szCs w:val="22"/>
        </w:rPr>
      </w:pPr>
      <w:r>
        <w:rPr>
          <w:rFonts w:asciiTheme="minorHAnsi" w:hAnsiTheme="minorHAnsi" w:cstheme="minorHAnsi"/>
          <w:sz w:val="22"/>
          <w:szCs w:val="22"/>
        </w:rPr>
        <w:t>- Priloga 1: tabela 1;</w:t>
      </w:r>
    </w:p>
    <w:p w14:paraId="04537B68" w14:textId="77777777" w:rsidR="000166A4" w:rsidRDefault="000166A4" w:rsidP="002A20D6">
      <w:pPr>
        <w:spacing w:line="240" w:lineRule="atLeast"/>
        <w:rPr>
          <w:rFonts w:asciiTheme="minorHAnsi" w:hAnsiTheme="minorHAnsi" w:cstheme="minorHAnsi"/>
          <w:sz w:val="22"/>
          <w:szCs w:val="22"/>
        </w:rPr>
      </w:pPr>
      <w:r>
        <w:rPr>
          <w:rFonts w:asciiTheme="minorHAnsi" w:hAnsiTheme="minorHAnsi" w:cstheme="minorHAnsi"/>
          <w:sz w:val="22"/>
          <w:szCs w:val="22"/>
        </w:rPr>
        <w:t>- Priloga 2: tabela 2.</w:t>
      </w:r>
    </w:p>
    <w:p w14:paraId="278A46B1" w14:textId="77777777" w:rsidR="003F0B42" w:rsidRDefault="003F0B42" w:rsidP="00210C81">
      <w:pPr>
        <w:spacing w:line="240" w:lineRule="atLeast"/>
        <w:rPr>
          <w:rFonts w:asciiTheme="minorHAnsi" w:hAnsiTheme="minorHAnsi" w:cstheme="minorHAnsi"/>
          <w:sz w:val="22"/>
          <w:szCs w:val="22"/>
        </w:rPr>
        <w:sectPr w:rsidR="003F0B42" w:rsidSect="00BE2483">
          <w:footerReference w:type="default" r:id="rId11"/>
          <w:headerReference w:type="first" r:id="rId12"/>
          <w:footerReference w:type="first" r:id="rId13"/>
          <w:pgSz w:w="11906" w:h="16838"/>
          <w:pgMar w:top="1417" w:right="1417" w:bottom="1417" w:left="1417" w:header="708" w:footer="708" w:gutter="0"/>
          <w:cols w:space="708"/>
          <w:titlePg/>
          <w:docGrid w:linePitch="360"/>
        </w:sectPr>
      </w:pPr>
    </w:p>
    <w:p w14:paraId="7E8D0C1B" w14:textId="0A048302" w:rsidR="00210C81" w:rsidRPr="002C704F" w:rsidRDefault="00210C81" w:rsidP="00210C81">
      <w:pPr>
        <w:spacing w:line="240" w:lineRule="atLeast"/>
        <w:rPr>
          <w:rFonts w:asciiTheme="minorHAnsi" w:hAnsiTheme="minorHAnsi" w:cstheme="minorHAnsi"/>
          <w:b/>
          <w:color w:val="000000"/>
          <w:sz w:val="22"/>
          <w:szCs w:val="22"/>
        </w:rPr>
      </w:pPr>
      <w:r w:rsidRPr="002C704F">
        <w:rPr>
          <w:rFonts w:asciiTheme="minorHAnsi" w:hAnsiTheme="minorHAnsi" w:cstheme="minorHAnsi"/>
          <w:b/>
          <w:color w:val="000000"/>
          <w:sz w:val="22"/>
          <w:szCs w:val="22"/>
        </w:rPr>
        <w:lastRenderedPageBreak/>
        <w:t xml:space="preserve">PRILOGA </w:t>
      </w:r>
      <w:r w:rsidR="00230178">
        <w:rPr>
          <w:rFonts w:asciiTheme="minorHAnsi" w:hAnsiTheme="minorHAnsi" w:cstheme="minorHAnsi"/>
          <w:b/>
          <w:color w:val="000000"/>
          <w:sz w:val="22"/>
          <w:szCs w:val="22"/>
        </w:rPr>
        <w:t xml:space="preserve">ŠT. </w:t>
      </w:r>
      <w:r w:rsidRPr="002C704F">
        <w:rPr>
          <w:rFonts w:asciiTheme="minorHAnsi" w:hAnsiTheme="minorHAnsi" w:cstheme="minorHAnsi"/>
          <w:b/>
          <w:color w:val="000000"/>
          <w:sz w:val="22"/>
          <w:szCs w:val="22"/>
        </w:rPr>
        <w:t>1: TABELA 1</w:t>
      </w:r>
    </w:p>
    <w:tbl>
      <w:tblPr>
        <w:tblpPr w:leftFromText="141" w:rightFromText="141" w:vertAnchor="text" w:horzAnchor="margin" w:tblpY="8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4"/>
        <w:gridCol w:w="5729"/>
        <w:gridCol w:w="5351"/>
      </w:tblGrid>
      <w:tr w:rsidR="00C92E67" w:rsidRPr="002C704F" w14:paraId="6F4B9B63" w14:textId="77777777" w:rsidTr="009A44A7">
        <w:trPr>
          <w:trHeight w:val="20"/>
        </w:trPr>
        <w:tc>
          <w:tcPr>
            <w:tcW w:w="1041" w:type="pct"/>
            <w:shd w:val="clear" w:color="auto" w:fill="D9E2F3" w:themeFill="accent1" w:themeFillTint="33"/>
            <w:vAlign w:val="center"/>
          </w:tcPr>
          <w:p w14:paraId="3282CFA8" w14:textId="77777777" w:rsidR="00C92E67" w:rsidRPr="002C704F" w:rsidRDefault="00C92E67" w:rsidP="00C92E67">
            <w:pPr>
              <w:spacing w:line="240" w:lineRule="atLeast"/>
              <w:jc w:val="center"/>
              <w:rPr>
                <w:rFonts w:asciiTheme="minorHAnsi" w:hAnsiTheme="minorHAnsi" w:cstheme="minorHAnsi"/>
                <w:b/>
                <w:color w:val="000000"/>
                <w:sz w:val="22"/>
                <w:szCs w:val="22"/>
              </w:rPr>
            </w:pPr>
            <w:bookmarkStart w:id="0" w:name="_Hlk187759920"/>
            <w:r w:rsidRPr="002C704F">
              <w:rPr>
                <w:rFonts w:asciiTheme="minorHAnsi" w:hAnsiTheme="minorHAnsi" w:cstheme="minorHAnsi"/>
                <w:b/>
                <w:color w:val="000000"/>
                <w:sz w:val="22"/>
                <w:szCs w:val="22"/>
              </w:rPr>
              <w:t>IME ZBIRKE OSEBNIH PODATKOV</w:t>
            </w:r>
          </w:p>
        </w:tc>
        <w:tc>
          <w:tcPr>
            <w:tcW w:w="2047" w:type="pct"/>
            <w:shd w:val="clear" w:color="auto" w:fill="D9E2F3" w:themeFill="accent1" w:themeFillTint="33"/>
            <w:vAlign w:val="center"/>
          </w:tcPr>
          <w:p w14:paraId="5F652198" w14:textId="77777777" w:rsidR="00C92E67" w:rsidRPr="002C704F" w:rsidRDefault="00C92E67" w:rsidP="00C92E67">
            <w:pPr>
              <w:spacing w:line="240" w:lineRule="atLeast"/>
              <w:jc w:val="center"/>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VRSTE PODATKOV V ZBIRKI OSEBNIH PODATKOV DO KATERIH IMA POGODBENI OBDELOVALEC DOSTOP</w:t>
            </w:r>
          </w:p>
        </w:tc>
        <w:tc>
          <w:tcPr>
            <w:tcW w:w="1912" w:type="pct"/>
            <w:shd w:val="clear" w:color="auto" w:fill="D9E2F3" w:themeFill="accent1" w:themeFillTint="33"/>
            <w:vAlign w:val="center"/>
          </w:tcPr>
          <w:p w14:paraId="45C69B96" w14:textId="77777777" w:rsidR="00C92E67" w:rsidRPr="002C704F" w:rsidRDefault="00C92E67" w:rsidP="00C92E67">
            <w:pPr>
              <w:spacing w:line="240" w:lineRule="atLeast"/>
              <w:jc w:val="center"/>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DOVOLJENA OBDELAVA OSEBNIH PODATKOV</w:t>
            </w:r>
          </w:p>
        </w:tc>
      </w:tr>
      <w:tr w:rsidR="00C92E67" w:rsidRPr="002C704F" w14:paraId="2FA2A60D" w14:textId="77777777" w:rsidTr="009A44A7">
        <w:trPr>
          <w:trHeight w:val="20"/>
        </w:trPr>
        <w:tc>
          <w:tcPr>
            <w:tcW w:w="1041" w:type="pct"/>
          </w:tcPr>
          <w:p w14:paraId="0851F062" w14:textId="77777777" w:rsidR="00C92E67" w:rsidRDefault="00C92E67" w:rsidP="00C92E67">
            <w:pPr>
              <w:spacing w:line="240" w:lineRule="atLeast"/>
              <w:rPr>
                <w:rFonts w:asciiTheme="minorHAnsi" w:hAnsiTheme="minorHAnsi" w:cstheme="minorHAnsi"/>
                <w:bCs/>
                <w:sz w:val="20"/>
                <w:szCs w:val="20"/>
              </w:rPr>
            </w:pPr>
          </w:p>
          <w:p w14:paraId="67E01498" w14:textId="6E2A54DC" w:rsidR="00F03A2D" w:rsidRDefault="00224452" w:rsidP="00C92E67">
            <w:pPr>
              <w:spacing w:line="240" w:lineRule="atLeast"/>
              <w:rPr>
                <w:rFonts w:asciiTheme="minorHAnsi" w:hAnsiTheme="minorHAnsi" w:cstheme="minorHAnsi"/>
                <w:bCs/>
                <w:color w:val="FF0000"/>
                <w:sz w:val="20"/>
                <w:szCs w:val="20"/>
              </w:rPr>
            </w:pPr>
            <w:r>
              <w:rPr>
                <w:rFonts w:asciiTheme="minorHAnsi" w:hAnsiTheme="minorHAnsi" w:cstheme="minorHAnsi"/>
                <w:bCs/>
                <w:sz w:val="20"/>
                <w:szCs w:val="20"/>
              </w:rPr>
              <w:t>Zbirka klicev v/iz fiksno/ega omrežje/a</w:t>
            </w:r>
          </w:p>
          <w:p w14:paraId="42951342" w14:textId="3A17231C" w:rsidR="007674CE" w:rsidRPr="009A44A7" w:rsidRDefault="007674CE" w:rsidP="00C92E67">
            <w:pPr>
              <w:spacing w:line="240" w:lineRule="atLeast"/>
              <w:rPr>
                <w:rFonts w:asciiTheme="minorHAnsi" w:hAnsiTheme="minorHAnsi" w:cstheme="minorHAnsi"/>
                <w:bCs/>
                <w:sz w:val="20"/>
                <w:szCs w:val="20"/>
              </w:rPr>
            </w:pPr>
          </w:p>
        </w:tc>
        <w:tc>
          <w:tcPr>
            <w:tcW w:w="2047" w:type="pct"/>
          </w:tcPr>
          <w:p w14:paraId="78E329FD" w14:textId="77777777" w:rsidR="00224452" w:rsidRDefault="00224452" w:rsidP="009A44A7">
            <w:pPr>
              <w:spacing w:line="240" w:lineRule="atLeast"/>
              <w:rPr>
                <w:rFonts w:asciiTheme="minorHAnsi" w:hAnsiTheme="minorHAnsi" w:cstheme="minorHAnsi"/>
                <w:b/>
                <w:bCs/>
                <w:color w:val="000000"/>
                <w:sz w:val="20"/>
                <w:szCs w:val="20"/>
              </w:rPr>
            </w:pPr>
          </w:p>
          <w:p w14:paraId="2B0682D6" w14:textId="62B29AA2" w:rsidR="007D12BF" w:rsidRPr="00224452" w:rsidRDefault="00224452" w:rsidP="009A44A7">
            <w:pPr>
              <w:spacing w:line="240" w:lineRule="atLeast"/>
              <w:rPr>
                <w:rFonts w:asciiTheme="minorHAnsi" w:hAnsiTheme="minorHAnsi" w:cstheme="minorHAnsi"/>
                <w:color w:val="000000"/>
                <w:sz w:val="20"/>
                <w:szCs w:val="20"/>
              </w:rPr>
            </w:pPr>
            <w:r w:rsidRPr="00224452">
              <w:rPr>
                <w:rFonts w:asciiTheme="minorHAnsi" w:hAnsiTheme="minorHAnsi" w:cstheme="minorHAnsi"/>
                <w:color w:val="000000"/>
                <w:sz w:val="20"/>
                <w:szCs w:val="20"/>
              </w:rPr>
              <w:t>IME IN PRIIMEK ZAPOSLENEGA</w:t>
            </w:r>
          </w:p>
        </w:tc>
        <w:tc>
          <w:tcPr>
            <w:tcW w:w="1912" w:type="pct"/>
          </w:tcPr>
          <w:p w14:paraId="5C6B4DFE" w14:textId="77777777" w:rsidR="003E3F4C" w:rsidRPr="004F5646" w:rsidRDefault="003E3F4C" w:rsidP="003E3F4C">
            <w:pPr>
              <w:spacing w:line="240" w:lineRule="atLeast"/>
              <w:rPr>
                <w:rFonts w:asciiTheme="minorHAnsi" w:hAnsiTheme="minorHAnsi" w:cstheme="minorHAnsi"/>
                <w:color w:val="000000"/>
                <w:sz w:val="20"/>
                <w:szCs w:val="20"/>
              </w:rPr>
            </w:pPr>
            <w:r w:rsidRPr="004F5646">
              <w:rPr>
                <w:rFonts w:asciiTheme="minorHAnsi" w:hAnsiTheme="minorHAnsi" w:cstheme="minorHAnsi"/>
                <w:color w:val="000000"/>
                <w:sz w:val="20"/>
                <w:szCs w:val="20"/>
                <w:u w:val="single"/>
              </w:rPr>
              <w:t>Obdelava podatkov</w:t>
            </w:r>
            <w:r w:rsidRPr="004F5646">
              <w:rPr>
                <w:rFonts w:asciiTheme="minorHAnsi" w:hAnsiTheme="minorHAnsi" w:cstheme="minorHAnsi"/>
                <w:color w:val="000000"/>
                <w:sz w:val="20"/>
                <w:szCs w:val="20"/>
              </w:rPr>
              <w:t xml:space="preserve">: </w:t>
            </w:r>
          </w:p>
          <w:p w14:paraId="1B9BFED7" w14:textId="089198FD" w:rsidR="003E3F4C" w:rsidRPr="004F5646" w:rsidRDefault="003E3F4C" w:rsidP="003E3F4C">
            <w:pPr>
              <w:pStyle w:val="Odstavekseznama"/>
              <w:numPr>
                <w:ilvl w:val="0"/>
                <w:numId w:val="11"/>
              </w:numPr>
              <w:spacing w:line="240" w:lineRule="atLeast"/>
              <w:rPr>
                <w:rFonts w:asciiTheme="minorHAnsi" w:hAnsiTheme="minorHAnsi" w:cstheme="minorHAnsi"/>
                <w:sz w:val="20"/>
                <w:szCs w:val="20"/>
              </w:rPr>
            </w:pPr>
            <w:r w:rsidRPr="004F5646">
              <w:rPr>
                <w:rFonts w:asciiTheme="minorHAnsi" w:hAnsiTheme="minorHAnsi" w:cstheme="minorHAnsi"/>
                <w:color w:val="000000"/>
                <w:sz w:val="20"/>
                <w:szCs w:val="20"/>
              </w:rPr>
              <w:t xml:space="preserve">Podlage: </w:t>
            </w:r>
            <w:r w:rsidRPr="004F5646">
              <w:rPr>
                <w:rFonts w:asciiTheme="minorHAnsi" w:hAnsiTheme="minorHAnsi" w:cstheme="minorHAnsi"/>
                <w:sz w:val="20"/>
                <w:szCs w:val="20"/>
              </w:rPr>
              <w:t>Splošna uredba o varstvu podatkov (GDPR, UL. L. 119, 4. 5. 2016, str. 1–88),  Zakon o visokem šolstvu (Uradni list RS, št. 32/12</w:t>
            </w:r>
            <w:r w:rsidR="00DA4984">
              <w:rPr>
                <w:rFonts w:asciiTheme="minorHAnsi" w:hAnsiTheme="minorHAnsi" w:cstheme="minorHAnsi"/>
                <w:sz w:val="20"/>
                <w:szCs w:val="20"/>
              </w:rPr>
              <w:t xml:space="preserve"> s spremembami in dopolnitvami</w:t>
            </w:r>
            <w:r w:rsidRPr="004F5646">
              <w:rPr>
                <w:rFonts w:asciiTheme="minorHAnsi" w:hAnsiTheme="minorHAnsi" w:cstheme="minorHAnsi"/>
                <w:sz w:val="20"/>
                <w:szCs w:val="20"/>
              </w:rPr>
              <w:t>), Statut UM</w:t>
            </w:r>
            <w:r w:rsidR="00DA4984">
              <w:rPr>
                <w:rFonts w:asciiTheme="minorHAnsi" w:hAnsiTheme="minorHAnsi" w:cstheme="minorHAnsi"/>
                <w:sz w:val="20"/>
                <w:szCs w:val="20"/>
              </w:rPr>
              <w:t xml:space="preserve"> (Uradni list RS</w:t>
            </w:r>
            <w:r w:rsidR="000E50F0">
              <w:rPr>
                <w:rFonts w:asciiTheme="minorHAnsi" w:hAnsiTheme="minorHAnsi" w:cstheme="minorHAnsi"/>
                <w:sz w:val="20"/>
                <w:szCs w:val="20"/>
              </w:rPr>
              <w:t>, št. 100/2023 s spremembami in dopolnitvami)</w:t>
            </w:r>
            <w:r w:rsidRPr="004F5646">
              <w:rPr>
                <w:rFonts w:asciiTheme="minorHAnsi" w:hAnsiTheme="minorHAnsi" w:cstheme="minorHAnsi"/>
                <w:sz w:val="20"/>
                <w:szCs w:val="20"/>
              </w:rPr>
              <w:t xml:space="preserve">, pravilniki UM, osebna privolitev posameznika. </w:t>
            </w:r>
          </w:p>
          <w:p w14:paraId="4A8C315B" w14:textId="77777777" w:rsidR="003E3F4C" w:rsidRPr="004F5646" w:rsidRDefault="003E3F4C" w:rsidP="003E3F4C">
            <w:pPr>
              <w:pStyle w:val="Odstavekseznama"/>
              <w:numPr>
                <w:ilvl w:val="0"/>
                <w:numId w:val="11"/>
              </w:numPr>
              <w:spacing w:line="240" w:lineRule="atLeast"/>
              <w:rPr>
                <w:rFonts w:asciiTheme="minorHAnsi" w:hAnsiTheme="minorHAnsi" w:cstheme="minorHAnsi"/>
                <w:color w:val="000000"/>
                <w:sz w:val="20"/>
                <w:szCs w:val="20"/>
              </w:rPr>
            </w:pPr>
            <w:r w:rsidRPr="004F5646">
              <w:rPr>
                <w:rFonts w:asciiTheme="minorHAnsi" w:hAnsiTheme="minorHAnsi" w:cstheme="minorHAnsi"/>
                <w:color w:val="000000"/>
                <w:sz w:val="20"/>
                <w:szCs w:val="20"/>
              </w:rPr>
              <w:t>Dejanja obdelave:</w:t>
            </w:r>
          </w:p>
          <w:p w14:paraId="7F4E532F" w14:textId="77777777" w:rsidR="003E3F4C" w:rsidRPr="009A44A7" w:rsidRDefault="003E3F4C" w:rsidP="009A44A7">
            <w:pPr>
              <w:pStyle w:val="Odstavekseznama"/>
              <w:numPr>
                <w:ilvl w:val="0"/>
                <w:numId w:val="31"/>
              </w:numPr>
              <w:spacing w:line="240" w:lineRule="atLeast"/>
              <w:rPr>
                <w:rFonts w:asciiTheme="minorHAnsi" w:hAnsiTheme="minorHAnsi" w:cstheme="minorHAnsi"/>
                <w:color w:val="000000"/>
                <w:sz w:val="20"/>
                <w:szCs w:val="20"/>
              </w:rPr>
            </w:pPr>
            <w:r w:rsidRPr="009A44A7">
              <w:rPr>
                <w:rFonts w:asciiTheme="minorHAnsi" w:hAnsiTheme="minorHAnsi" w:cstheme="minorHAnsi"/>
                <w:color w:val="000000"/>
                <w:sz w:val="20"/>
                <w:szCs w:val="20"/>
                <w:u w:val="single"/>
              </w:rPr>
              <w:t>Shranjevanje osebnih podatkov in vodenje zbirke</w:t>
            </w:r>
            <w:r w:rsidRPr="009A44A7">
              <w:rPr>
                <w:rFonts w:asciiTheme="minorHAnsi" w:hAnsiTheme="minorHAnsi" w:cstheme="minorHAnsi"/>
                <w:color w:val="000000"/>
                <w:sz w:val="20"/>
                <w:szCs w:val="20"/>
              </w:rPr>
              <w:t xml:space="preserve">: Obdelovalec ima pravico do vpogleda, dostopa in vseh drugih oblik obdelave osebnih podatkov, ki so potrebni za izvedbo storitev v skladu s krovno pogodbo, kar se med drugim nanaša tudi na varnostno kopiranje, shranjevanje, razvrščanje, </w:t>
            </w:r>
            <w:proofErr w:type="spellStart"/>
            <w:r w:rsidRPr="009A44A7">
              <w:rPr>
                <w:rFonts w:asciiTheme="minorHAnsi" w:hAnsiTheme="minorHAnsi" w:cstheme="minorHAnsi"/>
                <w:color w:val="000000"/>
                <w:sz w:val="20"/>
                <w:szCs w:val="20"/>
              </w:rPr>
              <w:t>segmentiranje</w:t>
            </w:r>
            <w:proofErr w:type="spellEnd"/>
            <w:r w:rsidRPr="009A44A7">
              <w:rPr>
                <w:rFonts w:asciiTheme="minorHAnsi" w:hAnsiTheme="minorHAnsi" w:cstheme="minorHAnsi"/>
                <w:color w:val="000000"/>
                <w:sz w:val="20"/>
                <w:szCs w:val="20"/>
              </w:rPr>
              <w:t xml:space="preserve"> ter za druge oblike obdelave osebnih podatkov, obdelanih in hranjenih v lastnem informacijskem okolju obdelovalca.</w:t>
            </w:r>
          </w:p>
          <w:p w14:paraId="7ADA3E30" w14:textId="77777777" w:rsidR="003E3F4C" w:rsidRPr="009A44A7" w:rsidRDefault="003E3F4C" w:rsidP="009A44A7">
            <w:pPr>
              <w:pStyle w:val="Odstavekseznama"/>
              <w:numPr>
                <w:ilvl w:val="0"/>
                <w:numId w:val="31"/>
              </w:numPr>
              <w:spacing w:line="240" w:lineRule="atLeast"/>
              <w:rPr>
                <w:rFonts w:asciiTheme="minorHAnsi" w:hAnsiTheme="minorHAnsi" w:cstheme="minorHAnsi"/>
                <w:color w:val="000000"/>
                <w:sz w:val="20"/>
                <w:szCs w:val="20"/>
              </w:rPr>
            </w:pPr>
            <w:r w:rsidRPr="009A44A7">
              <w:rPr>
                <w:rFonts w:asciiTheme="minorHAnsi" w:hAnsiTheme="minorHAnsi" w:cstheme="minorHAnsi"/>
                <w:color w:val="000000"/>
                <w:sz w:val="20"/>
                <w:szCs w:val="20"/>
                <w:u w:val="single"/>
              </w:rPr>
              <w:t>Uporaba osebnih podatkov</w:t>
            </w:r>
            <w:r w:rsidRPr="009A44A7">
              <w:rPr>
                <w:rFonts w:asciiTheme="minorHAnsi" w:hAnsiTheme="minorHAnsi" w:cstheme="minorHAnsi"/>
                <w:color w:val="000000"/>
                <w:sz w:val="20"/>
                <w:szCs w:val="20"/>
              </w:rPr>
              <w:t>: Obdelovalec sme osebne podatke uporabljati le za namene, navedene v 4. in 5. členu pogodbe; morebitna izjema je možna le po posebnem naročilu in pooblastilu upravljavca.</w:t>
            </w:r>
          </w:p>
          <w:p w14:paraId="2190AB0E" w14:textId="77777777" w:rsidR="003E3F4C" w:rsidRPr="009A44A7" w:rsidRDefault="003E3F4C" w:rsidP="009A44A7">
            <w:pPr>
              <w:pStyle w:val="Odstavekseznama"/>
              <w:numPr>
                <w:ilvl w:val="0"/>
                <w:numId w:val="31"/>
              </w:numPr>
              <w:spacing w:line="240" w:lineRule="atLeast"/>
              <w:rPr>
                <w:rFonts w:asciiTheme="minorHAnsi" w:hAnsiTheme="minorHAnsi" w:cstheme="minorHAnsi"/>
                <w:color w:val="000000"/>
                <w:sz w:val="20"/>
                <w:szCs w:val="20"/>
              </w:rPr>
            </w:pPr>
            <w:r w:rsidRPr="009A44A7">
              <w:rPr>
                <w:rFonts w:asciiTheme="minorHAnsi" w:hAnsiTheme="minorHAnsi" w:cstheme="minorHAnsi"/>
                <w:color w:val="000000"/>
                <w:sz w:val="20"/>
                <w:szCs w:val="20"/>
                <w:u w:val="single"/>
              </w:rPr>
              <w:t>Tehnična podpora in vzdrževanje:</w:t>
            </w:r>
            <w:r w:rsidRPr="009A44A7">
              <w:rPr>
                <w:rFonts w:asciiTheme="minorHAnsi" w:hAnsiTheme="minorHAnsi" w:cstheme="minorHAnsi"/>
                <w:color w:val="000000"/>
                <w:sz w:val="20"/>
                <w:szCs w:val="20"/>
              </w:rPr>
              <w:t xml:space="preserve"> Sodelavci obdelovalca, ki imajo ustrezna pooblastila, imajo v primeru potrebne nujne reakcije za preprečitev škode oziroma pri razreševanju tehničnih napak ali nerazjasnjenih okoliščin, da izvedejo vse potrebne aktivnosti, tudi če pri tem pride do možnosti dostopa do osebnih podatkov posameznikov (ob upoštevanju vseh drugih ukrepov, navedenih v tej pogodbi).</w:t>
            </w:r>
          </w:p>
          <w:p w14:paraId="4B8310C3" w14:textId="77777777" w:rsidR="003E3F4C" w:rsidRPr="009A44A7" w:rsidRDefault="003E3F4C" w:rsidP="009A44A7">
            <w:pPr>
              <w:pStyle w:val="Odstavekseznama"/>
              <w:numPr>
                <w:ilvl w:val="0"/>
                <w:numId w:val="28"/>
              </w:numPr>
              <w:rPr>
                <w:rFonts w:asciiTheme="minorHAnsi" w:hAnsiTheme="minorHAnsi" w:cstheme="minorHAnsi"/>
                <w:color w:val="000000"/>
                <w:sz w:val="20"/>
                <w:szCs w:val="20"/>
              </w:rPr>
            </w:pPr>
            <w:r w:rsidRPr="009A44A7">
              <w:rPr>
                <w:rFonts w:asciiTheme="minorHAnsi" w:hAnsiTheme="minorHAnsi" w:cstheme="minorHAnsi"/>
                <w:color w:val="000000"/>
                <w:sz w:val="20"/>
                <w:szCs w:val="20"/>
              </w:rPr>
              <w:lastRenderedPageBreak/>
              <w:t xml:space="preserve">Posredovanje podatkov tretjim osebam: NE, z izjemo zakonom določenim organom, inštitucijam ali drugim državnim službam. </w:t>
            </w:r>
          </w:p>
          <w:p w14:paraId="59FD5AD6" w14:textId="77777777" w:rsidR="003E3F4C" w:rsidRPr="009A44A7" w:rsidRDefault="003E3F4C" w:rsidP="009A44A7">
            <w:pPr>
              <w:pStyle w:val="Odstavekseznama"/>
              <w:numPr>
                <w:ilvl w:val="0"/>
                <w:numId w:val="28"/>
              </w:numPr>
              <w:rPr>
                <w:rFonts w:asciiTheme="minorHAnsi" w:hAnsiTheme="minorHAnsi" w:cstheme="minorHAnsi"/>
                <w:color w:val="000000"/>
                <w:sz w:val="20"/>
                <w:szCs w:val="20"/>
              </w:rPr>
            </w:pPr>
            <w:r w:rsidRPr="009A44A7">
              <w:rPr>
                <w:rFonts w:asciiTheme="minorHAnsi" w:hAnsiTheme="minorHAnsi" w:cstheme="minorHAnsi"/>
                <w:color w:val="000000"/>
                <w:sz w:val="20"/>
                <w:szCs w:val="20"/>
              </w:rPr>
              <w:t>Posredovanje podatkov upravljalcu: DA</w:t>
            </w:r>
          </w:p>
          <w:p w14:paraId="024BC3C9" w14:textId="7575ACF1" w:rsidR="00C92E67" w:rsidRPr="009A44A7" w:rsidRDefault="003E3F4C" w:rsidP="009A44A7">
            <w:pPr>
              <w:pStyle w:val="Odstavekseznama"/>
              <w:numPr>
                <w:ilvl w:val="0"/>
                <w:numId w:val="6"/>
              </w:numPr>
              <w:rPr>
                <w:rFonts w:asciiTheme="minorHAnsi" w:hAnsiTheme="minorHAnsi" w:cstheme="minorHAnsi"/>
                <w:sz w:val="20"/>
                <w:szCs w:val="20"/>
              </w:rPr>
            </w:pPr>
            <w:r w:rsidRPr="009A44A7">
              <w:rPr>
                <w:rFonts w:asciiTheme="minorHAnsi" w:hAnsiTheme="minorHAnsi" w:cstheme="minorHAnsi"/>
                <w:color w:val="000000"/>
                <w:sz w:val="20"/>
                <w:szCs w:val="20"/>
              </w:rPr>
              <w:t>Vračilo podatkov upravljalcu: DA.</w:t>
            </w:r>
          </w:p>
        </w:tc>
      </w:tr>
      <w:bookmarkEnd w:id="0"/>
    </w:tbl>
    <w:p w14:paraId="041670DB" w14:textId="77777777" w:rsidR="00210C81" w:rsidRPr="002C704F" w:rsidRDefault="00210C81" w:rsidP="00210C81">
      <w:pPr>
        <w:spacing w:line="240" w:lineRule="atLeast"/>
        <w:rPr>
          <w:rFonts w:asciiTheme="minorHAnsi" w:hAnsiTheme="minorHAnsi" w:cstheme="minorHAnsi"/>
          <w:b/>
          <w:color w:val="000000"/>
          <w:sz w:val="22"/>
          <w:szCs w:val="22"/>
        </w:rPr>
      </w:pPr>
    </w:p>
    <w:p w14:paraId="6BF43D93" w14:textId="77777777" w:rsidR="00210C81" w:rsidRPr="002C704F" w:rsidRDefault="00210C81" w:rsidP="00210C81">
      <w:pPr>
        <w:spacing w:line="240" w:lineRule="atLeast"/>
        <w:rPr>
          <w:rFonts w:asciiTheme="minorHAnsi" w:hAnsiTheme="minorHAnsi" w:cstheme="minorHAnsi"/>
          <w:b/>
          <w:color w:val="000000"/>
          <w:sz w:val="22"/>
          <w:szCs w:val="22"/>
        </w:rPr>
      </w:pPr>
    </w:p>
    <w:p w14:paraId="169046C9" w14:textId="77777777" w:rsidR="003F0A11" w:rsidRDefault="003F0A11" w:rsidP="00210C81">
      <w:pPr>
        <w:pStyle w:val="Telobesedila"/>
        <w:spacing w:line="240" w:lineRule="atLeast"/>
        <w:rPr>
          <w:rFonts w:asciiTheme="minorHAnsi" w:hAnsiTheme="minorHAnsi" w:cstheme="minorHAnsi"/>
          <w:color w:val="000000"/>
          <w:sz w:val="22"/>
          <w:szCs w:val="22"/>
        </w:rPr>
        <w:sectPr w:rsidR="003F0A11" w:rsidSect="009A44A7">
          <w:pgSz w:w="16838" w:h="11906" w:orient="landscape"/>
          <w:pgMar w:top="1417" w:right="1417" w:bottom="1417" w:left="1417" w:header="708" w:footer="708" w:gutter="0"/>
          <w:cols w:space="708"/>
          <w:titlePg/>
          <w:docGrid w:linePitch="360"/>
        </w:sectPr>
      </w:pPr>
    </w:p>
    <w:p w14:paraId="4639F4BC" w14:textId="3E78A18C" w:rsidR="0048599C" w:rsidRDefault="00316FAB" w:rsidP="00210C81">
      <w:pPr>
        <w:pStyle w:val="Telobesedila"/>
        <w:spacing w:line="240" w:lineRule="atLeast"/>
        <w:rPr>
          <w:rFonts w:asciiTheme="minorHAnsi" w:hAnsiTheme="minorHAnsi" w:cstheme="minorHAnsi"/>
          <w:b/>
          <w:color w:val="000000"/>
          <w:sz w:val="22"/>
          <w:szCs w:val="22"/>
        </w:rPr>
      </w:pPr>
      <w:r w:rsidRPr="00316FAB">
        <w:rPr>
          <w:rFonts w:asciiTheme="minorHAnsi" w:hAnsiTheme="minorHAnsi" w:cstheme="minorHAnsi"/>
          <w:b/>
          <w:color w:val="000000"/>
          <w:sz w:val="22"/>
          <w:szCs w:val="22"/>
        </w:rPr>
        <w:lastRenderedPageBreak/>
        <w:t xml:space="preserve">PRILOGA </w:t>
      </w:r>
      <w:r w:rsidR="00B166F2">
        <w:rPr>
          <w:rFonts w:asciiTheme="minorHAnsi" w:hAnsiTheme="minorHAnsi" w:cstheme="minorHAnsi"/>
          <w:b/>
          <w:color w:val="000000"/>
          <w:sz w:val="22"/>
          <w:szCs w:val="22"/>
        </w:rPr>
        <w:t xml:space="preserve">ŠT. </w:t>
      </w:r>
      <w:r w:rsidRPr="00316FAB">
        <w:rPr>
          <w:rFonts w:asciiTheme="minorHAnsi" w:hAnsiTheme="minorHAnsi" w:cstheme="minorHAnsi"/>
          <w:b/>
          <w:color w:val="000000"/>
          <w:sz w:val="22"/>
          <w:szCs w:val="22"/>
        </w:rPr>
        <w:t xml:space="preserve">2: </w:t>
      </w:r>
      <w:r w:rsidR="0048599C">
        <w:rPr>
          <w:rFonts w:asciiTheme="minorHAnsi" w:hAnsiTheme="minorHAnsi" w:cstheme="minorHAnsi"/>
          <w:b/>
          <w:color w:val="000000"/>
          <w:sz w:val="22"/>
          <w:szCs w:val="22"/>
        </w:rPr>
        <w:t>TABELA 2</w:t>
      </w:r>
    </w:p>
    <w:p w14:paraId="386E98AE" w14:textId="77777777" w:rsidR="0048599C" w:rsidRDefault="0048599C" w:rsidP="00210C81">
      <w:pPr>
        <w:pStyle w:val="Telobesedila"/>
        <w:spacing w:line="240" w:lineRule="atLeast"/>
        <w:rPr>
          <w:rFonts w:asciiTheme="minorHAnsi" w:hAnsiTheme="minorHAnsi" w:cstheme="minorHAnsi"/>
          <w:b/>
          <w:color w:val="000000"/>
          <w:sz w:val="22"/>
          <w:szCs w:val="22"/>
        </w:rPr>
      </w:pPr>
    </w:p>
    <w:p w14:paraId="05E41086" w14:textId="77777777" w:rsidR="00210C81" w:rsidRPr="002C704F" w:rsidRDefault="000957FA" w:rsidP="00210C81">
      <w:pPr>
        <w:pStyle w:val="Telobesedila"/>
        <w:spacing w:line="240" w:lineRule="atLeast"/>
        <w:rPr>
          <w:rFonts w:asciiTheme="minorHAnsi" w:hAnsiTheme="minorHAnsi" w:cstheme="minorHAnsi"/>
          <w:b/>
          <w:color w:val="000000"/>
          <w:sz w:val="22"/>
          <w:szCs w:val="22"/>
        </w:rPr>
      </w:pPr>
      <w:r>
        <w:rPr>
          <w:rFonts w:asciiTheme="minorHAnsi" w:hAnsiTheme="minorHAnsi" w:cstheme="minorHAnsi"/>
          <w:b/>
          <w:color w:val="000000"/>
          <w:sz w:val="22"/>
          <w:szCs w:val="22"/>
        </w:rPr>
        <w:t>SEZNAM FIZIČNIH IN</w:t>
      </w:r>
      <w:r w:rsidR="00210C81" w:rsidRPr="002C704F">
        <w:rPr>
          <w:rFonts w:asciiTheme="minorHAnsi" w:hAnsiTheme="minorHAnsi" w:cstheme="minorHAnsi"/>
          <w:b/>
          <w:color w:val="000000"/>
          <w:sz w:val="22"/>
          <w:szCs w:val="22"/>
        </w:rPr>
        <w:t xml:space="preserve"> TEHNIČNIH POSTOPKOV IN UKREPOV, KI JIH MORA IZVAJATI POGODBENI OBDELOVALEC</w:t>
      </w:r>
    </w:p>
    <w:p w14:paraId="195A98D5" w14:textId="77777777" w:rsidR="00210C81" w:rsidRPr="002C704F" w:rsidRDefault="00210C81" w:rsidP="00210C81">
      <w:pPr>
        <w:spacing w:line="240" w:lineRule="atLeast"/>
        <w:rPr>
          <w:rFonts w:asciiTheme="minorHAnsi" w:hAnsiTheme="minorHAnsi" w:cstheme="minorHAnsi"/>
          <w:b/>
          <w:color w:val="000000"/>
          <w:sz w:val="22"/>
          <w:szCs w:val="22"/>
        </w:rPr>
      </w:pPr>
    </w:p>
    <w:tbl>
      <w:tblPr>
        <w:tblW w:w="547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2838"/>
        <w:gridCol w:w="1983"/>
        <w:gridCol w:w="1562"/>
        <w:gridCol w:w="1413"/>
      </w:tblGrid>
      <w:tr w:rsidR="00D83D44" w:rsidRPr="00623F85" w14:paraId="0EEF3F9F" w14:textId="77777777" w:rsidTr="00D83D44">
        <w:trPr>
          <w:trHeight w:val="1810"/>
        </w:trPr>
        <w:tc>
          <w:tcPr>
            <w:tcW w:w="1072" w:type="pct"/>
            <w:shd w:val="clear" w:color="auto" w:fill="D9E2F3" w:themeFill="accent1" w:themeFillTint="33"/>
            <w:vAlign w:val="center"/>
          </w:tcPr>
          <w:p w14:paraId="43A5E70A" w14:textId="77777777" w:rsidR="00210C81" w:rsidRPr="00623F85" w:rsidRDefault="00210C81" w:rsidP="004D711E">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VAROVANJE PROSTOROV</w:t>
            </w:r>
            <w:r w:rsidR="00FD5F37" w:rsidRPr="00623F85">
              <w:rPr>
                <w:rFonts w:asciiTheme="minorHAnsi" w:hAnsiTheme="minorHAnsi" w:cstheme="minorHAnsi"/>
                <w:b/>
                <w:color w:val="000000"/>
                <w:sz w:val="22"/>
                <w:szCs w:val="22"/>
              </w:rPr>
              <w:t>,</w:t>
            </w:r>
            <w:r w:rsidRPr="00623F85">
              <w:rPr>
                <w:rFonts w:asciiTheme="minorHAnsi" w:hAnsiTheme="minorHAnsi" w:cstheme="minorHAnsi"/>
                <w:b/>
                <w:color w:val="000000"/>
                <w:sz w:val="22"/>
                <w:szCs w:val="22"/>
              </w:rPr>
              <w:t xml:space="preserve"> V KATERIH SE NAHAJAJO ZBIRKE</w:t>
            </w:r>
          </w:p>
        </w:tc>
        <w:tc>
          <w:tcPr>
            <w:tcW w:w="1430" w:type="pct"/>
            <w:shd w:val="clear" w:color="auto" w:fill="D9E2F3" w:themeFill="accent1" w:themeFillTint="33"/>
            <w:vAlign w:val="center"/>
          </w:tcPr>
          <w:p w14:paraId="4E9D454C" w14:textId="77777777" w:rsidR="00210C81" w:rsidRPr="00623F85" w:rsidRDefault="00210C81" w:rsidP="004D711E">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ZAGOTAVLJANJE INTEGRITETE IN ZAUPNOSTI PODATKOV</w:t>
            </w:r>
          </w:p>
          <w:p w14:paraId="02784636" w14:textId="77777777" w:rsidR="00210C81" w:rsidRPr="00623F85" w:rsidRDefault="00210C81" w:rsidP="004D711E">
            <w:pPr>
              <w:spacing w:line="240" w:lineRule="atLeast"/>
              <w:jc w:val="center"/>
              <w:rPr>
                <w:rFonts w:asciiTheme="minorHAnsi" w:hAnsiTheme="minorHAnsi" w:cstheme="minorHAnsi"/>
                <w:b/>
                <w:color w:val="000000"/>
                <w:sz w:val="22"/>
                <w:szCs w:val="22"/>
              </w:rPr>
            </w:pPr>
          </w:p>
        </w:tc>
        <w:tc>
          <w:tcPr>
            <w:tcW w:w="999" w:type="pct"/>
            <w:shd w:val="clear" w:color="auto" w:fill="D9E2F3" w:themeFill="accent1" w:themeFillTint="33"/>
            <w:vAlign w:val="center"/>
          </w:tcPr>
          <w:p w14:paraId="5B2A31AC" w14:textId="77777777" w:rsidR="00210C81" w:rsidRPr="00623F85" w:rsidRDefault="00210C81" w:rsidP="004D711E">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ZAGOTAVLJANJE DOSTOPNOSTI OZ. RAZPOLOŽLJIVOSTI PODATKOV</w:t>
            </w:r>
          </w:p>
          <w:p w14:paraId="7CC08C31" w14:textId="77777777" w:rsidR="00210C81" w:rsidRPr="00623F85" w:rsidRDefault="00210C81" w:rsidP="004D711E">
            <w:pPr>
              <w:spacing w:line="240" w:lineRule="atLeast"/>
              <w:jc w:val="center"/>
              <w:rPr>
                <w:rFonts w:asciiTheme="minorHAnsi" w:hAnsiTheme="minorHAnsi" w:cstheme="minorHAnsi"/>
                <w:b/>
                <w:color w:val="000000"/>
                <w:sz w:val="22"/>
                <w:szCs w:val="22"/>
              </w:rPr>
            </w:pPr>
          </w:p>
        </w:tc>
        <w:tc>
          <w:tcPr>
            <w:tcW w:w="787" w:type="pct"/>
            <w:shd w:val="clear" w:color="auto" w:fill="D9E2F3" w:themeFill="accent1" w:themeFillTint="33"/>
            <w:vAlign w:val="center"/>
          </w:tcPr>
          <w:p w14:paraId="01CF3C8D" w14:textId="77777777" w:rsidR="00210C81" w:rsidRPr="00623F85" w:rsidRDefault="00210C81" w:rsidP="004D711E">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ZAGOTAVLJANJE SLEDLJIVOSTI OPERACIJ NA PODATKIH</w:t>
            </w:r>
          </w:p>
        </w:tc>
        <w:tc>
          <w:tcPr>
            <w:tcW w:w="712" w:type="pct"/>
            <w:shd w:val="clear" w:color="auto" w:fill="D9E2F3" w:themeFill="accent1" w:themeFillTint="33"/>
            <w:vAlign w:val="center"/>
          </w:tcPr>
          <w:p w14:paraId="06528D5F" w14:textId="77777777" w:rsidR="00210C81" w:rsidRPr="00623F85" w:rsidRDefault="00210C81" w:rsidP="004D711E">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NOTRANJI UPORABNIKI</w:t>
            </w:r>
          </w:p>
          <w:p w14:paraId="28062612" w14:textId="77777777" w:rsidR="00210C81" w:rsidRPr="00623F85" w:rsidRDefault="00210C81" w:rsidP="004D711E">
            <w:pPr>
              <w:spacing w:line="240" w:lineRule="atLeast"/>
              <w:jc w:val="center"/>
              <w:rPr>
                <w:rFonts w:asciiTheme="minorHAnsi" w:hAnsiTheme="minorHAnsi" w:cstheme="minorHAnsi"/>
                <w:b/>
                <w:color w:val="000000"/>
                <w:sz w:val="22"/>
                <w:szCs w:val="22"/>
              </w:rPr>
            </w:pPr>
          </w:p>
        </w:tc>
      </w:tr>
      <w:tr w:rsidR="00D83D44" w:rsidRPr="002C704F" w14:paraId="4D56B099" w14:textId="77777777" w:rsidTr="00D83D44">
        <w:trPr>
          <w:trHeight w:val="8788"/>
        </w:trPr>
        <w:tc>
          <w:tcPr>
            <w:tcW w:w="1072" w:type="pct"/>
          </w:tcPr>
          <w:p w14:paraId="0B687F1C"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Prostori, v katerih se nahajajo nosilci osebnih</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podatkov, strojna in programska oprema (varovani prostori), so varovani z organizacijskimi ter fizičnimi (zaklepanje prostorov) in/ali tehničnimi ukrepi (uporabniško ime in geslo), ki onemogočajo nepooblaščenim osebam dostop do podatkov.</w:t>
            </w:r>
          </w:p>
          <w:p w14:paraId="42E103D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Vsi osebni računalniki na katerih je možen dostop do osebnih podatkov so varovani z uporabniškim imenom in geslom. Programska oprema inštalirana na računalniku, ki omogoča dostop do osebnih podatkov je varovana z uporabniškim imenom in geslom različnim od uporabniškega imena in gesla računalnika.</w:t>
            </w:r>
          </w:p>
          <w:p w14:paraId="4D5C325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Dostop je mogoč le v rednem delovnem času, izven tega časa pa samo na podlagi </w:t>
            </w:r>
            <w:r w:rsidRPr="00623F85">
              <w:rPr>
                <w:rStyle w:val="a123"/>
                <w:rFonts w:asciiTheme="minorHAnsi" w:hAnsiTheme="minorHAnsi" w:cstheme="minorHAnsi"/>
                <w:spacing w:val="-3"/>
                <w:sz w:val="22"/>
                <w:szCs w:val="22"/>
              </w:rPr>
              <w:lastRenderedPageBreak/>
              <w:t>dovoljenja določene osebe.</w:t>
            </w:r>
          </w:p>
          <w:p w14:paraId="65033739"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476A71D4"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Ključi varovanih prostorov se uporabljajo in hranijo v skladu s hišnim redom.</w:t>
            </w:r>
          </w:p>
          <w:p w14:paraId="599DAFF9"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Ključi se ne puščajo v ključavnici v vratih na zunanji strani.</w:t>
            </w:r>
          </w:p>
          <w:p w14:paraId="1174DB1F"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4B06EACF"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Varovani prostori ne ostajajo nenadzorovani, oziroma se zaklepajo ob odsotnosti delavcev, ki jih nadzorujejo.</w:t>
            </w:r>
          </w:p>
          <w:p w14:paraId="636AEA07"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Izven delovnega časa so omare in pisalne mize z nosilci osebnih</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podatkov zaklenjene, računalniki in druga strojna oprema izklopljeni in fizično ali programsko zaklenjeni.</w:t>
            </w:r>
          </w:p>
          <w:p w14:paraId="17A0FECA"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165B429C"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Zaposleni ne puščajo nosilcev osebnih podatkov na mizah v prisotnosti oseb, ki nimajo pravice vpogleda vanje. </w:t>
            </w:r>
          </w:p>
          <w:p w14:paraId="4617092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7CC60223"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Občutljivi osebni podatki se ne hranijo izven varovanih prostorov.</w:t>
            </w:r>
          </w:p>
        </w:tc>
        <w:tc>
          <w:tcPr>
            <w:tcW w:w="1430" w:type="pct"/>
          </w:tcPr>
          <w:p w14:paraId="534D0009"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lastRenderedPageBreak/>
              <w:t>Dostop do strojne in programske opreme je varovan tako, da dovoljuje dostop samo za to v naprej določenim zaposlenim ali pravnim ali fizičnim osebam, ki v skladu s pogodbo o zaposlitvi opravljajo dogovorjene storitve in podpišejo Izjavo o varovanju osebnih podatkov.</w:t>
            </w:r>
          </w:p>
          <w:p w14:paraId="4C0734E8"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Popravljanje, spreminjanje in dopolnjevanje sistemske in aplikativne programske opreme je dovoljeno samo s strani za to določenega vodje.</w:t>
            </w:r>
          </w:p>
          <w:p w14:paraId="4B8587BD"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Vsebina diskov mrežnega strežnika in lokalnih delovnih postaj, kjer se nahajajo osebni</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podatki, se</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sprotno preverja glede na prisotnost računalniških virusov. Ob pojavu računalniškega virusa se tega čimprej odpravi s pomočjo strokovnjaka, obenem pa se ugotovi vzrok pojava virusa v računalniškem informacijskem sistemu.</w:t>
            </w:r>
          </w:p>
          <w:p w14:paraId="5CB5473C"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Vsi osebni podatki in programska oprema, ki so namenjeni uporabi v računalniškem informacijskem sistemu, prispejo na medijih za prenos računalniških podatkov ali preko telekomunikacijskih kanalov, in so pred uporabo </w:t>
            </w:r>
            <w:r w:rsidRPr="00623F85">
              <w:rPr>
                <w:rStyle w:val="a123"/>
                <w:rFonts w:asciiTheme="minorHAnsi" w:hAnsiTheme="minorHAnsi" w:cstheme="minorHAnsi"/>
                <w:spacing w:val="-3"/>
                <w:sz w:val="22"/>
                <w:szCs w:val="22"/>
              </w:rPr>
              <w:lastRenderedPageBreak/>
              <w:t>preverjeni glede prisotnosti računalniških virusov.</w:t>
            </w:r>
          </w:p>
          <w:p w14:paraId="317AA004"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48597D6A"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Zaposleni ne smejo inštalirati programske opreme brez vednosti osebe, zadolžene za delovanje računalniškega informacijskega sistema. Prav tako ne smejo odnašati programske opreme iz poslovnih prostorov brez odobritve in vednosti osebe, zadolžene za delovanje računalniškega informacijskega sistema.</w:t>
            </w:r>
          </w:p>
          <w:p w14:paraId="2C2D1BAF"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Za potrebe restavriranja računalniškega sistema ob okvarah in ob drugih izjemnih situacijah se zagotavlja redna izdelava kopij vsebine mrežnega strežnika in lokalnih postaj, če se podatki tam nahajajo.</w:t>
            </w:r>
          </w:p>
          <w:p w14:paraId="598BC9B0"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62C538DB"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Te kopije se hranijo v zato določenih mestih, ki morajo biti ognjevarna, zavarovana proti poplavam in elektromagnetnim motnjam, v okviru predpisanih klimatskih pogojev ter zaklenjena. Po ureditvi se kopije izbrišejo.</w:t>
            </w:r>
          </w:p>
        </w:tc>
        <w:tc>
          <w:tcPr>
            <w:tcW w:w="999" w:type="pct"/>
          </w:tcPr>
          <w:p w14:paraId="4323142F"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lastRenderedPageBreak/>
              <w:t xml:space="preserve">Pristop do podatkov preko aplikativne programske opreme se varuje s sistemom gesel za avtorizacijo in identifikacijo uporabnikov programov in podatkov, sistem gesel pa omogoča tudi možnost naknadnega ugotavljanja, kdaj so bili posamezni osebni podatki </w:t>
            </w:r>
            <w:proofErr w:type="spellStart"/>
            <w:r w:rsidRPr="00623F85">
              <w:rPr>
                <w:rStyle w:val="a123"/>
                <w:rFonts w:asciiTheme="minorHAnsi" w:hAnsiTheme="minorHAnsi" w:cstheme="minorHAnsi"/>
                <w:spacing w:val="-3"/>
                <w:sz w:val="22"/>
                <w:szCs w:val="22"/>
              </w:rPr>
              <w:t>vnešeni</w:t>
            </w:r>
            <w:proofErr w:type="spellEnd"/>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v zbirko podatkov, uporabljeni ali drugače obdelovani ter</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kdo je to storil.</w:t>
            </w:r>
          </w:p>
          <w:p w14:paraId="33CA14C2"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6A8B2D77"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Pooblaščena ali določena oseba določi režim dodeljevanja hranjenja in spreminjanja gesel.</w:t>
            </w:r>
          </w:p>
          <w:p w14:paraId="785C2A02"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02C491A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Vsa gesla in postopki, ki se uporabljajo za vstop in administriranje mreže osebnih računalnikov (</w:t>
            </w:r>
            <w:proofErr w:type="spellStart"/>
            <w:r w:rsidRPr="00623F85">
              <w:rPr>
                <w:rStyle w:val="a123"/>
                <w:rFonts w:asciiTheme="minorHAnsi" w:hAnsiTheme="minorHAnsi" w:cstheme="minorHAnsi"/>
                <w:spacing w:val="-3"/>
                <w:sz w:val="22"/>
                <w:szCs w:val="22"/>
              </w:rPr>
              <w:t>supervisorska</w:t>
            </w:r>
            <w:proofErr w:type="spellEnd"/>
            <w:r w:rsidRPr="00623F85">
              <w:rPr>
                <w:rStyle w:val="a123"/>
                <w:rFonts w:asciiTheme="minorHAnsi" w:hAnsiTheme="minorHAnsi" w:cstheme="minorHAnsi"/>
                <w:spacing w:val="-3"/>
                <w:sz w:val="22"/>
                <w:szCs w:val="22"/>
              </w:rPr>
              <w:t xml:space="preserve"> oz. nadzorna gesla), </w:t>
            </w:r>
            <w:r w:rsidRPr="00623F85">
              <w:rPr>
                <w:rStyle w:val="a123"/>
                <w:rFonts w:asciiTheme="minorHAnsi" w:hAnsiTheme="minorHAnsi" w:cstheme="minorHAnsi"/>
                <w:spacing w:val="-3"/>
                <w:sz w:val="22"/>
                <w:szCs w:val="22"/>
              </w:rPr>
              <w:lastRenderedPageBreak/>
              <w:t>administriranje elektronske pošte in administriranje aplikativnih programov se hranijo v zapečatenih ovojnicah in se jih varuje pred dostopom nepooblaščenih oseb.</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Uporabi se jih samo v izrednih okoliščinah oziroma ob nujnih primerih. Vsaka uporaba vsebine zapečatenih ovojnic se dokumentira. Po vsaki takšni uporabi se določi nova vsebina gesel.</w:t>
            </w:r>
          </w:p>
          <w:p w14:paraId="4A138D8D"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6B2A3FAD"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Imenovana, pooblaščena </w:t>
            </w:r>
            <w:r w:rsidR="00A07CE4" w:rsidRPr="00623F85">
              <w:rPr>
                <w:rStyle w:val="a123"/>
                <w:rFonts w:asciiTheme="minorHAnsi" w:hAnsiTheme="minorHAnsi" w:cstheme="minorHAnsi"/>
                <w:spacing w:val="-3"/>
                <w:sz w:val="22"/>
                <w:szCs w:val="22"/>
              </w:rPr>
              <w:t>ali določena oseba določi osebo</w:t>
            </w:r>
            <w:r w:rsidRPr="00623F85">
              <w:rPr>
                <w:rStyle w:val="a123"/>
                <w:rFonts w:asciiTheme="minorHAnsi" w:hAnsiTheme="minorHAnsi" w:cstheme="minorHAnsi"/>
                <w:spacing w:val="-3"/>
                <w:sz w:val="22"/>
                <w:szCs w:val="22"/>
              </w:rPr>
              <w:t>, ki dostopa do podatkov.</w:t>
            </w:r>
          </w:p>
        </w:tc>
        <w:tc>
          <w:tcPr>
            <w:tcW w:w="787" w:type="pct"/>
          </w:tcPr>
          <w:p w14:paraId="4ED9BE7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lastRenderedPageBreak/>
              <w:t>Vsaka operacija s podatki se beleži v sistemskih dnevniških datotekah, do katerih ima dostop za to imenovana ali pooblaščena oseba.</w:t>
            </w:r>
          </w:p>
          <w:p w14:paraId="126BD2CA" w14:textId="77777777" w:rsidR="005038CC" w:rsidRPr="00623F85" w:rsidRDefault="005038CC" w:rsidP="005038CC">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4D824BC6" w14:textId="34DA4569" w:rsidR="005038CC" w:rsidRPr="00623F85" w:rsidRDefault="005038CC" w:rsidP="005038CC">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Obdelovalec redno pregle</w:t>
            </w:r>
            <w:r w:rsidR="00FE03B8">
              <w:rPr>
                <w:rStyle w:val="a123"/>
                <w:rFonts w:asciiTheme="minorHAnsi" w:hAnsiTheme="minorHAnsi" w:cstheme="minorHAnsi"/>
                <w:spacing w:val="-3"/>
                <w:sz w:val="22"/>
                <w:szCs w:val="22"/>
              </w:rPr>
              <w:t>d</w:t>
            </w:r>
            <w:r w:rsidRPr="00623F85">
              <w:rPr>
                <w:rStyle w:val="a123"/>
                <w:rFonts w:asciiTheme="minorHAnsi" w:hAnsiTheme="minorHAnsi" w:cstheme="minorHAnsi"/>
                <w:spacing w:val="-3"/>
                <w:sz w:val="22"/>
                <w:szCs w:val="22"/>
              </w:rPr>
              <w:t>uje naključne izbore dnevniških zapisov ter o tem napravi zapisnik.</w:t>
            </w:r>
          </w:p>
        </w:tc>
        <w:tc>
          <w:tcPr>
            <w:tcW w:w="712" w:type="pct"/>
          </w:tcPr>
          <w:p w14:paraId="1AA1D435"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Odredi pogodbeni obdelovalec.</w:t>
            </w:r>
          </w:p>
        </w:tc>
      </w:tr>
    </w:tbl>
    <w:p w14:paraId="11C1B208" w14:textId="77777777" w:rsidR="00DE0214" w:rsidRPr="002C704F" w:rsidRDefault="00DE0214" w:rsidP="00210C81">
      <w:pPr>
        <w:spacing w:line="240" w:lineRule="atLeast"/>
        <w:rPr>
          <w:rStyle w:val="a123"/>
          <w:rFonts w:asciiTheme="minorHAnsi" w:hAnsiTheme="minorHAnsi" w:cstheme="minorHAnsi"/>
          <w:spacing w:val="-3"/>
          <w:sz w:val="22"/>
          <w:szCs w:val="22"/>
        </w:rPr>
      </w:pPr>
    </w:p>
    <w:sectPr w:rsidR="00DE0214" w:rsidRPr="002C704F" w:rsidSect="00BE248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46918" w14:textId="77777777" w:rsidR="00BB46D2" w:rsidRDefault="00BB46D2" w:rsidP="00DE2D1C">
      <w:r>
        <w:separator/>
      </w:r>
    </w:p>
  </w:endnote>
  <w:endnote w:type="continuationSeparator" w:id="0">
    <w:p w14:paraId="505CC9B2" w14:textId="77777777" w:rsidR="00BB46D2" w:rsidRDefault="00BB46D2" w:rsidP="00DE2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OCR A Extended">
    <w:panose1 w:val="02010509020102010303"/>
    <w:charset w:val="00"/>
    <w:family w:val="moder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11C1F" w14:textId="23B48195" w:rsidR="001230A4" w:rsidRPr="009A44A7" w:rsidRDefault="001230A4">
    <w:pPr>
      <w:pStyle w:val="Noga"/>
      <w:rPr>
        <w:rFonts w:asciiTheme="minorHAnsi" w:hAnsiTheme="minorHAnsi" w:cstheme="minorHAnsi"/>
        <w:sz w:val="16"/>
        <w:szCs w:val="16"/>
      </w:rPr>
    </w:pPr>
    <w:r w:rsidRPr="0059737E">
      <w:rPr>
        <w:rFonts w:asciiTheme="minorHAnsi" w:hAnsiTheme="minorHAnsi" w:cstheme="minorHAnsi"/>
        <w:sz w:val="16"/>
        <w:szCs w:val="16"/>
      </w:rPr>
      <w:t>302/</w:t>
    </w:r>
    <w:r w:rsidR="003762D1">
      <w:rPr>
        <w:rFonts w:asciiTheme="minorHAnsi" w:hAnsiTheme="minorHAnsi" w:cstheme="minorHAnsi"/>
        <w:sz w:val="16"/>
        <w:szCs w:val="16"/>
      </w:rPr>
      <w:t>2</w:t>
    </w:r>
    <w:r w:rsidRPr="0059737E">
      <w:rPr>
        <w:rFonts w:asciiTheme="minorHAnsi" w:hAnsiTheme="minorHAnsi" w:cstheme="minorHAnsi"/>
        <w:sz w:val="16"/>
        <w:szCs w:val="16"/>
      </w:rPr>
      <w:t>–</w:t>
    </w:r>
    <w:r w:rsidR="00085207">
      <w:rPr>
        <w:rFonts w:asciiTheme="minorHAnsi" w:hAnsiTheme="minorHAnsi" w:cstheme="minorHAnsi"/>
        <w:sz w:val="16"/>
        <w:szCs w:val="16"/>
      </w:rPr>
      <w:t>S</w:t>
    </w:r>
    <w:r w:rsidR="00435883">
      <w:rPr>
        <w:rFonts w:asciiTheme="minorHAnsi" w:hAnsiTheme="minorHAnsi" w:cstheme="minorHAnsi"/>
        <w:sz w:val="16"/>
        <w:szCs w:val="16"/>
      </w:rPr>
      <w:t>FK</w:t>
    </w:r>
    <w:r w:rsidRPr="0059737E">
      <w:rPr>
        <w:rFonts w:asciiTheme="minorHAnsi" w:hAnsiTheme="minorHAnsi" w:cstheme="minorHAnsi"/>
        <w:sz w:val="16"/>
        <w:szCs w:val="16"/>
      </w:rPr>
      <w:t>/2</w:t>
    </w:r>
    <w:r w:rsidR="00435883">
      <w:rPr>
        <w:rFonts w:asciiTheme="minorHAnsi" w:hAnsiTheme="minorHAnsi" w:cstheme="minorHAnsi"/>
        <w:sz w:val="16"/>
        <w:szCs w:val="16"/>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09A03" w14:textId="1FBCA8A6" w:rsidR="004E2698" w:rsidRPr="009A44A7" w:rsidRDefault="004E2698">
    <w:pPr>
      <w:pStyle w:val="Noga"/>
      <w:rPr>
        <w:rFonts w:asciiTheme="minorHAnsi" w:hAnsiTheme="minorHAnsi" w:cstheme="minorHAnsi"/>
        <w:sz w:val="16"/>
        <w:szCs w:val="16"/>
      </w:rPr>
    </w:pPr>
    <w:r w:rsidRPr="009A44A7">
      <w:rPr>
        <w:rFonts w:asciiTheme="minorHAnsi" w:hAnsiTheme="minorHAnsi" w:cstheme="minorHAnsi"/>
        <w:sz w:val="16"/>
        <w:szCs w:val="16"/>
      </w:rPr>
      <w:t>302/</w:t>
    </w:r>
    <w:r w:rsidR="007311F4">
      <w:rPr>
        <w:rFonts w:asciiTheme="minorHAnsi" w:hAnsiTheme="minorHAnsi" w:cstheme="minorHAnsi"/>
        <w:sz w:val="16"/>
        <w:szCs w:val="16"/>
      </w:rPr>
      <w:t>2</w:t>
    </w:r>
    <w:r w:rsidRPr="009A44A7">
      <w:rPr>
        <w:rFonts w:asciiTheme="minorHAnsi" w:hAnsiTheme="minorHAnsi" w:cstheme="minorHAnsi"/>
        <w:sz w:val="16"/>
        <w:szCs w:val="16"/>
      </w:rPr>
      <w:t>–</w:t>
    </w:r>
    <w:r w:rsidR="00206F95">
      <w:rPr>
        <w:rFonts w:asciiTheme="minorHAnsi" w:hAnsiTheme="minorHAnsi" w:cstheme="minorHAnsi"/>
        <w:sz w:val="16"/>
        <w:szCs w:val="16"/>
      </w:rPr>
      <w:t>S</w:t>
    </w:r>
    <w:r w:rsidR="00435883">
      <w:rPr>
        <w:rFonts w:asciiTheme="minorHAnsi" w:hAnsiTheme="minorHAnsi" w:cstheme="minorHAnsi"/>
        <w:sz w:val="16"/>
        <w:szCs w:val="16"/>
      </w:rPr>
      <w:t>FK</w:t>
    </w:r>
    <w:r w:rsidRPr="009A44A7">
      <w:rPr>
        <w:rFonts w:asciiTheme="minorHAnsi" w:hAnsiTheme="minorHAnsi" w:cstheme="minorHAnsi"/>
        <w:sz w:val="16"/>
        <w:szCs w:val="16"/>
      </w:rPr>
      <w:t>/2</w:t>
    </w:r>
    <w:r w:rsidR="00435883">
      <w:rPr>
        <w:rFonts w:asciiTheme="minorHAnsi" w:hAnsiTheme="minorHAnsi" w:cstheme="minorHAnsi"/>
        <w:sz w:val="16"/>
        <w:szCs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35973" w14:textId="77777777" w:rsidR="00BB46D2" w:rsidRDefault="00BB46D2" w:rsidP="00DE2D1C">
      <w:r>
        <w:separator/>
      </w:r>
    </w:p>
  </w:footnote>
  <w:footnote w:type="continuationSeparator" w:id="0">
    <w:p w14:paraId="387C38F1" w14:textId="77777777" w:rsidR="00BB46D2" w:rsidRDefault="00BB46D2" w:rsidP="00DE2D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46"/>
      <w:gridCol w:w="1508"/>
      <w:gridCol w:w="1959"/>
      <w:gridCol w:w="1959"/>
    </w:tblGrid>
    <w:tr w:rsidR="00656B68" w14:paraId="3BFF1769" w14:textId="77777777" w:rsidTr="007311F4">
      <w:tc>
        <w:tcPr>
          <w:tcW w:w="3646" w:type="dxa"/>
          <w:vAlign w:val="center"/>
        </w:tcPr>
        <w:p w14:paraId="582702E1" w14:textId="036FD947" w:rsidR="00656B68" w:rsidRDefault="00656B68" w:rsidP="00656B68"/>
      </w:tc>
      <w:tc>
        <w:tcPr>
          <w:tcW w:w="1508" w:type="dxa"/>
          <w:vAlign w:val="center"/>
        </w:tcPr>
        <w:p w14:paraId="6BA6523E" w14:textId="77777777" w:rsidR="00656B68" w:rsidRDefault="00656B68" w:rsidP="00656B68">
          <w:pPr>
            <w:jc w:val="center"/>
          </w:pPr>
          <w:r>
            <w:rPr>
              <w:noProof/>
            </w:rPr>
            <w:drawing>
              <wp:inline distT="0" distB="0" distL="0" distR="0" wp14:anchorId="51344ED0" wp14:editId="5EC06D9C">
                <wp:extent cx="820878" cy="468000"/>
                <wp:effectExtent l="0" t="0" r="0" b="8255"/>
                <wp:docPr id="312074306" name="Slika 7" descr="Slika, ki vsebuje besede oblikovanje&#10;&#10;Opis je samodejno ustvarjen z nizko stopnjo zanesljivo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238735" name="Slika 7" descr="Slika, ki vsebuje besede oblikovanje&#10;&#10;Opis je samodejno ustvarjen z nizko stopnjo zanesljivosti"/>
                        <pic:cNvPicPr/>
                      </pic:nvPicPr>
                      <pic:blipFill>
                        <a:blip r:embed="rId1" cstate="print">
                          <a:extLst>
                            <a:ext uri="{28A0092B-C50C-407E-A947-70E740481C1C}">
                              <a14:useLocalDpi xmlns:a14="http://schemas.microsoft.com/office/drawing/2010/main" val="0"/>
                            </a:ext>
                          </a:extLst>
                        </a:blip>
                        <a:stretch>
                          <a:fillRect/>
                        </a:stretch>
                      </pic:blipFill>
                      <pic:spPr>
                        <a:xfrm>
                          <a:off x="0" y="0"/>
                          <a:ext cx="820878" cy="468000"/>
                        </a:xfrm>
                        <a:prstGeom prst="rect">
                          <a:avLst/>
                        </a:prstGeom>
                      </pic:spPr>
                    </pic:pic>
                  </a:graphicData>
                </a:graphic>
              </wp:inline>
            </w:drawing>
          </w:r>
        </w:p>
      </w:tc>
      <w:tc>
        <w:tcPr>
          <w:tcW w:w="1959" w:type="dxa"/>
          <w:vAlign w:val="center"/>
        </w:tcPr>
        <w:p w14:paraId="66AE12ED" w14:textId="74EF2CA4" w:rsidR="00656B68" w:rsidRDefault="00656B68" w:rsidP="00656B68">
          <w:pPr>
            <w:jc w:val="center"/>
          </w:pPr>
        </w:p>
      </w:tc>
      <w:tc>
        <w:tcPr>
          <w:tcW w:w="1959" w:type="dxa"/>
          <w:vAlign w:val="center"/>
        </w:tcPr>
        <w:p w14:paraId="3F18F86C" w14:textId="16908418" w:rsidR="00656B68" w:rsidRDefault="00656B68" w:rsidP="00656B68">
          <w:pPr>
            <w:jc w:val="right"/>
          </w:pPr>
        </w:p>
      </w:tc>
    </w:tr>
  </w:tbl>
  <w:p w14:paraId="7218D404" w14:textId="77777777" w:rsidR="00656B68" w:rsidRPr="009A44A7" w:rsidRDefault="00656B68">
    <w:pPr>
      <w:pStyle w:val="Glava"/>
      <w:rPr>
        <w:rFonts w:asciiTheme="minorHAnsi" w:hAnsiTheme="minorHAnsi" w:cstheme="minorHAnsi"/>
        <w:sz w:val="16"/>
        <w:szCs w:val="16"/>
      </w:rPr>
    </w:pPr>
  </w:p>
  <w:p w14:paraId="5176F8E2" w14:textId="2AA7D40E" w:rsidR="006F382E" w:rsidRPr="00563177" w:rsidRDefault="00945AB7" w:rsidP="006F382E">
    <w:pPr>
      <w:pStyle w:val="Glava"/>
      <w:pBdr>
        <w:bottom w:val="single" w:sz="4" w:space="1" w:color="auto"/>
      </w:pBdr>
      <w:rPr>
        <w:rFonts w:asciiTheme="minorHAnsi" w:hAnsiTheme="minorHAnsi" w:cstheme="minorHAnsi"/>
        <w:sz w:val="18"/>
        <w:szCs w:val="16"/>
      </w:rPr>
    </w:pPr>
    <w:r>
      <w:rPr>
        <w:rFonts w:asciiTheme="minorHAnsi" w:hAnsiTheme="minorHAnsi" w:cstheme="minorHAnsi"/>
        <w:sz w:val="18"/>
        <w:szCs w:val="16"/>
      </w:rPr>
      <w:t xml:space="preserve">Priloga št. </w:t>
    </w:r>
    <w:r w:rsidR="00A23485">
      <w:rPr>
        <w:rFonts w:asciiTheme="minorHAnsi" w:hAnsiTheme="minorHAnsi" w:cstheme="minorHAnsi"/>
        <w:sz w:val="18"/>
        <w:szCs w:val="16"/>
      </w:rPr>
      <w:t>1</w:t>
    </w:r>
    <w:r>
      <w:rPr>
        <w:rFonts w:asciiTheme="minorHAnsi" w:hAnsiTheme="minorHAnsi" w:cstheme="minorHAnsi"/>
        <w:sz w:val="18"/>
        <w:szCs w:val="16"/>
      </w:rPr>
      <w:t xml:space="preserve"> »Vzorec pogodbe o obdelavi osebnih podatkov«</w:t>
    </w:r>
  </w:p>
  <w:p w14:paraId="7E688261" w14:textId="77777777" w:rsidR="006F382E" w:rsidRPr="009A44A7" w:rsidRDefault="006F382E">
    <w:pPr>
      <w:pStyle w:val="Glava"/>
      <w:rPr>
        <w:rFonts w:asciiTheme="minorHAnsi" w:hAnsiTheme="minorHAnsi" w:cstheme="minorHAns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F219B"/>
    <w:multiLevelType w:val="hybridMultilevel"/>
    <w:tmpl w:val="C09CBC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46E0501"/>
    <w:multiLevelType w:val="hybridMultilevel"/>
    <w:tmpl w:val="21F86BC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1C1454B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62C2569"/>
    <w:multiLevelType w:val="hybridMultilevel"/>
    <w:tmpl w:val="31F27B3E"/>
    <w:lvl w:ilvl="0" w:tplc="04240017">
      <w:start w:val="1"/>
      <w:numFmt w:val="lowerLetter"/>
      <w:lvlText w:val="%1)"/>
      <w:lvlJc w:val="left"/>
      <w:pPr>
        <w:ind w:left="720" w:hanging="720"/>
      </w:pPr>
      <w:rPr>
        <w:rFonts w:hint="default"/>
      </w:rPr>
    </w:lvl>
    <w:lvl w:ilvl="1" w:tplc="04240013">
      <w:start w:val="1"/>
      <w:numFmt w:val="upperRoman"/>
      <w:lvlText w:val="%2."/>
      <w:lvlJc w:val="right"/>
      <w:pPr>
        <w:ind w:left="1080" w:hanging="360"/>
      </w:pPr>
    </w:lvl>
    <w:lvl w:ilvl="2" w:tplc="3B0C83AC">
      <w:start w:val="1"/>
      <w:numFmt w:val="lowerLetter"/>
      <w:lvlText w:val="(%3)"/>
      <w:lvlJc w:val="left"/>
      <w:pPr>
        <w:ind w:left="1980" w:hanging="360"/>
      </w:pPr>
      <w:rPr>
        <w:rFonts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26EB3766"/>
    <w:multiLevelType w:val="hybridMultilevel"/>
    <w:tmpl w:val="92EE2F00"/>
    <w:lvl w:ilvl="0" w:tplc="A5007038">
      <w:start w:val="1"/>
      <w:numFmt w:val="decimal"/>
      <w:lvlText w:val="(%1)"/>
      <w:lvlJc w:val="left"/>
      <w:pPr>
        <w:ind w:left="360" w:hanging="360"/>
      </w:pPr>
      <w:rPr>
        <w:rFonts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27371C67"/>
    <w:multiLevelType w:val="hybridMultilevel"/>
    <w:tmpl w:val="ADFC525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8132005"/>
    <w:multiLevelType w:val="hybridMultilevel"/>
    <w:tmpl w:val="A7CEFA5A"/>
    <w:lvl w:ilvl="0" w:tplc="BB8C6FC4">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82C528D"/>
    <w:multiLevelType w:val="multilevel"/>
    <w:tmpl w:val="67DCFE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2286FF7"/>
    <w:multiLevelType w:val="hybridMultilevel"/>
    <w:tmpl w:val="A4106354"/>
    <w:lvl w:ilvl="0" w:tplc="753A9AC2">
      <w:start w:val="3"/>
      <w:numFmt w:val="bullet"/>
      <w:lvlText w:val="-"/>
      <w:lvlJc w:val="left"/>
      <w:pPr>
        <w:ind w:left="720" w:hanging="360"/>
      </w:pPr>
      <w:rPr>
        <w:rFonts w:ascii="Calibri" w:eastAsia="Times New Roman" w:hAnsi="Calibri" w:cs="Calibri"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55F2E24"/>
    <w:multiLevelType w:val="hybridMultilevel"/>
    <w:tmpl w:val="A5729A9E"/>
    <w:lvl w:ilvl="0" w:tplc="BF56F0F6">
      <w:start w:val="3"/>
      <w:numFmt w:val="bullet"/>
      <w:lvlText w:val="-"/>
      <w:lvlJc w:val="left"/>
      <w:pPr>
        <w:ind w:left="720" w:hanging="360"/>
      </w:pPr>
      <w:rPr>
        <w:rFonts w:ascii="Calibri" w:eastAsia="Times New Roman" w:hAnsi="Calibri" w:cs="Calibri"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6522C97"/>
    <w:multiLevelType w:val="hybridMultilevel"/>
    <w:tmpl w:val="B8DC5E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B672610"/>
    <w:multiLevelType w:val="hybridMultilevel"/>
    <w:tmpl w:val="920C3B3A"/>
    <w:lvl w:ilvl="0" w:tplc="1982133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3D06497A"/>
    <w:multiLevelType w:val="hybridMultilevel"/>
    <w:tmpl w:val="C62AC286"/>
    <w:lvl w:ilvl="0" w:tplc="F4EA80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FD21C5E"/>
    <w:multiLevelType w:val="hybridMultilevel"/>
    <w:tmpl w:val="7FA0C59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2D066FA"/>
    <w:multiLevelType w:val="hybridMultilevel"/>
    <w:tmpl w:val="99E8EB80"/>
    <w:lvl w:ilvl="0" w:tplc="5C5237FE">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5DE0F0D"/>
    <w:multiLevelType w:val="hybridMultilevel"/>
    <w:tmpl w:val="353205F2"/>
    <w:lvl w:ilvl="0" w:tplc="BB8C6FC4">
      <w:numFmt w:val="bullet"/>
      <w:lvlText w:val="̶"/>
      <w:lvlJc w:val="left"/>
      <w:pPr>
        <w:ind w:left="1080" w:hanging="360"/>
      </w:pPr>
      <w:rPr>
        <w:rFonts w:ascii="Calibri" w:eastAsia="Times New Roman"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49947295"/>
    <w:multiLevelType w:val="hybridMultilevel"/>
    <w:tmpl w:val="2A02064C"/>
    <w:lvl w:ilvl="0" w:tplc="BB8C6FC4">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B4C5E06"/>
    <w:multiLevelType w:val="hybridMultilevel"/>
    <w:tmpl w:val="529801F6"/>
    <w:lvl w:ilvl="0" w:tplc="39E2FCAE">
      <w:start w:val="1"/>
      <w:numFmt w:val="bullet"/>
      <w:lvlText w:val="-"/>
      <w:lvlJc w:val="left"/>
      <w:pPr>
        <w:ind w:left="720" w:hanging="360"/>
      </w:pPr>
      <w:rPr>
        <w:rFonts w:ascii="Calibri"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D7D69C9"/>
    <w:multiLevelType w:val="hybridMultilevel"/>
    <w:tmpl w:val="77BAA6F0"/>
    <w:lvl w:ilvl="0" w:tplc="3D569FFE">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9" w15:restartNumberingAfterBreak="0">
    <w:nsid w:val="536B645D"/>
    <w:multiLevelType w:val="hybridMultilevel"/>
    <w:tmpl w:val="210E66A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5C65519F"/>
    <w:multiLevelType w:val="hybridMultilevel"/>
    <w:tmpl w:val="053AD93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C78363B"/>
    <w:multiLevelType w:val="multilevel"/>
    <w:tmpl w:val="84B6B0AC"/>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2" w15:restartNumberingAfterBreak="0">
    <w:nsid w:val="5D7A6654"/>
    <w:multiLevelType w:val="multilevel"/>
    <w:tmpl w:val="C9B6D5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DE14D91"/>
    <w:multiLevelType w:val="hybridMultilevel"/>
    <w:tmpl w:val="054237FA"/>
    <w:lvl w:ilvl="0" w:tplc="9412F05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2BD3752"/>
    <w:multiLevelType w:val="hybridMultilevel"/>
    <w:tmpl w:val="F3FCB4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8F43363"/>
    <w:multiLevelType w:val="hybridMultilevel"/>
    <w:tmpl w:val="4C9448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B572C0F"/>
    <w:multiLevelType w:val="hybridMultilevel"/>
    <w:tmpl w:val="D4E637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4314A47"/>
    <w:multiLevelType w:val="hybridMultilevel"/>
    <w:tmpl w:val="318C1034"/>
    <w:lvl w:ilvl="0" w:tplc="04240001">
      <w:start w:val="1"/>
      <w:numFmt w:val="bullet"/>
      <w:lvlText w:val=""/>
      <w:lvlJc w:val="left"/>
      <w:pPr>
        <w:ind w:left="360" w:hanging="360"/>
      </w:pPr>
      <w:rPr>
        <w:rFonts w:ascii="Symbol" w:hAnsi="Symbol" w:hint="default"/>
        <w:u w:val="none"/>
      </w:rPr>
    </w:lvl>
    <w:lvl w:ilvl="1" w:tplc="FB98833C">
      <w:numFmt w:val="bullet"/>
      <w:lvlText w:val="•"/>
      <w:lvlJc w:val="left"/>
      <w:pPr>
        <w:ind w:left="1080" w:hanging="360"/>
      </w:pPr>
      <w:rPr>
        <w:rFonts w:ascii="Calibri" w:eastAsia="Times New Roman" w:hAnsi="Calibri"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75230EE1"/>
    <w:multiLevelType w:val="hybridMultilevel"/>
    <w:tmpl w:val="EEA27F64"/>
    <w:lvl w:ilvl="0" w:tplc="0409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77A8368A"/>
    <w:multiLevelType w:val="hybridMultilevel"/>
    <w:tmpl w:val="3DDA4A24"/>
    <w:lvl w:ilvl="0" w:tplc="99028D7C">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3B0C83AC">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9D7700E"/>
    <w:multiLevelType w:val="hybridMultilevel"/>
    <w:tmpl w:val="B4EAFF44"/>
    <w:lvl w:ilvl="0" w:tplc="CA6879A8">
      <w:start w:val="3"/>
      <w:numFmt w:val="bullet"/>
      <w:lvlText w:val="-"/>
      <w:lvlJc w:val="left"/>
      <w:pPr>
        <w:ind w:left="720" w:hanging="360"/>
      </w:pPr>
      <w:rPr>
        <w:rFonts w:ascii="Calibri" w:eastAsia="Times New Roman" w:hAnsi="Calibri" w:cs="Calibri"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02422531">
    <w:abstractNumId w:val="21"/>
  </w:num>
  <w:num w:numId="2" w16cid:durableId="1369141960">
    <w:abstractNumId w:val="2"/>
  </w:num>
  <w:num w:numId="3" w16cid:durableId="370542849">
    <w:abstractNumId w:val="28"/>
  </w:num>
  <w:num w:numId="4" w16cid:durableId="1589733031">
    <w:abstractNumId w:val="5"/>
  </w:num>
  <w:num w:numId="5" w16cid:durableId="1025836381">
    <w:abstractNumId w:val="14"/>
  </w:num>
  <w:num w:numId="6" w16cid:durableId="847060149">
    <w:abstractNumId w:val="27"/>
  </w:num>
  <w:num w:numId="7" w16cid:durableId="1196699450">
    <w:abstractNumId w:val="29"/>
  </w:num>
  <w:num w:numId="8" w16cid:durableId="122814659">
    <w:abstractNumId w:val="3"/>
  </w:num>
  <w:num w:numId="9" w16cid:durableId="1323387378">
    <w:abstractNumId w:val="11"/>
  </w:num>
  <w:num w:numId="10" w16cid:durableId="897521256">
    <w:abstractNumId w:val="4"/>
  </w:num>
  <w:num w:numId="11" w16cid:durableId="2027174729">
    <w:abstractNumId w:val="24"/>
  </w:num>
  <w:num w:numId="12" w16cid:durableId="372539227">
    <w:abstractNumId w:val="12"/>
  </w:num>
  <w:num w:numId="13" w16cid:durableId="10243599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22434149">
    <w:abstractNumId w:val="30"/>
  </w:num>
  <w:num w:numId="15" w16cid:durableId="1333265028">
    <w:abstractNumId w:val="9"/>
  </w:num>
  <w:num w:numId="16" w16cid:durableId="446772834">
    <w:abstractNumId w:val="8"/>
  </w:num>
  <w:num w:numId="17" w16cid:durableId="2023704500">
    <w:abstractNumId w:val="6"/>
  </w:num>
  <w:num w:numId="18" w16cid:durableId="478770303">
    <w:abstractNumId w:val="15"/>
  </w:num>
  <w:num w:numId="19" w16cid:durableId="1713072496">
    <w:abstractNumId w:val="16"/>
  </w:num>
  <w:num w:numId="20" w16cid:durableId="1952735072">
    <w:abstractNumId w:val="22"/>
  </w:num>
  <w:num w:numId="21" w16cid:durableId="559756550">
    <w:abstractNumId w:val="7"/>
  </w:num>
  <w:num w:numId="22" w16cid:durableId="1308321501">
    <w:abstractNumId w:val="25"/>
  </w:num>
  <w:num w:numId="23" w16cid:durableId="2032953222">
    <w:abstractNumId w:val="23"/>
  </w:num>
  <w:num w:numId="24" w16cid:durableId="699428162">
    <w:abstractNumId w:val="13"/>
  </w:num>
  <w:num w:numId="25" w16cid:durableId="1214733598">
    <w:abstractNumId w:val="1"/>
  </w:num>
  <w:num w:numId="26" w16cid:durableId="1005862937">
    <w:abstractNumId w:val="10"/>
  </w:num>
  <w:num w:numId="27" w16cid:durableId="1206605221">
    <w:abstractNumId w:val="19"/>
  </w:num>
  <w:num w:numId="28" w16cid:durableId="1408846070">
    <w:abstractNumId w:val="20"/>
  </w:num>
  <w:num w:numId="29" w16cid:durableId="355279399">
    <w:abstractNumId w:val="26"/>
  </w:num>
  <w:num w:numId="30" w16cid:durableId="229586927">
    <w:abstractNumId w:val="0"/>
  </w:num>
  <w:num w:numId="31" w16cid:durableId="133549524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F13"/>
    <w:rsid w:val="000112FF"/>
    <w:rsid w:val="00011B0B"/>
    <w:rsid w:val="000166A4"/>
    <w:rsid w:val="00021679"/>
    <w:rsid w:val="000218B0"/>
    <w:rsid w:val="00025355"/>
    <w:rsid w:val="00035C35"/>
    <w:rsid w:val="00036FE0"/>
    <w:rsid w:val="000512E6"/>
    <w:rsid w:val="000561D6"/>
    <w:rsid w:val="00057831"/>
    <w:rsid w:val="00061F86"/>
    <w:rsid w:val="000678E6"/>
    <w:rsid w:val="00071D5E"/>
    <w:rsid w:val="00073874"/>
    <w:rsid w:val="00085207"/>
    <w:rsid w:val="00086055"/>
    <w:rsid w:val="0009290C"/>
    <w:rsid w:val="00094625"/>
    <w:rsid w:val="000957FA"/>
    <w:rsid w:val="000B2F54"/>
    <w:rsid w:val="000B6DD9"/>
    <w:rsid w:val="000C2897"/>
    <w:rsid w:val="000D402F"/>
    <w:rsid w:val="000E50F0"/>
    <w:rsid w:val="000E69E6"/>
    <w:rsid w:val="00105BFD"/>
    <w:rsid w:val="00113A93"/>
    <w:rsid w:val="00120419"/>
    <w:rsid w:val="001230A4"/>
    <w:rsid w:val="00127D29"/>
    <w:rsid w:val="00131C96"/>
    <w:rsid w:val="001339AF"/>
    <w:rsid w:val="0014244F"/>
    <w:rsid w:val="001500F5"/>
    <w:rsid w:val="00167022"/>
    <w:rsid w:val="00177AAA"/>
    <w:rsid w:val="001A100D"/>
    <w:rsid w:val="001A3012"/>
    <w:rsid w:val="001A5E73"/>
    <w:rsid w:val="001D2339"/>
    <w:rsid w:val="001F2043"/>
    <w:rsid w:val="001F47B6"/>
    <w:rsid w:val="001F7601"/>
    <w:rsid w:val="00202020"/>
    <w:rsid w:val="00204E9B"/>
    <w:rsid w:val="00206F95"/>
    <w:rsid w:val="00210C81"/>
    <w:rsid w:val="00221A20"/>
    <w:rsid w:val="00224452"/>
    <w:rsid w:val="00225422"/>
    <w:rsid w:val="00230178"/>
    <w:rsid w:val="00242AD5"/>
    <w:rsid w:val="00245B0A"/>
    <w:rsid w:val="0024746D"/>
    <w:rsid w:val="00251A4D"/>
    <w:rsid w:val="00256398"/>
    <w:rsid w:val="002705C2"/>
    <w:rsid w:val="00272966"/>
    <w:rsid w:val="00274DD5"/>
    <w:rsid w:val="00283904"/>
    <w:rsid w:val="00287B29"/>
    <w:rsid w:val="002913A5"/>
    <w:rsid w:val="00297374"/>
    <w:rsid w:val="002A20D6"/>
    <w:rsid w:val="002A71DD"/>
    <w:rsid w:val="002C4245"/>
    <w:rsid w:val="002C704F"/>
    <w:rsid w:val="002D3474"/>
    <w:rsid w:val="002E2FB4"/>
    <w:rsid w:val="002E4626"/>
    <w:rsid w:val="002E71FA"/>
    <w:rsid w:val="002F35CD"/>
    <w:rsid w:val="002F5ACF"/>
    <w:rsid w:val="002F613E"/>
    <w:rsid w:val="00316FAB"/>
    <w:rsid w:val="003311FD"/>
    <w:rsid w:val="00332A80"/>
    <w:rsid w:val="003436E1"/>
    <w:rsid w:val="00346617"/>
    <w:rsid w:val="00365C0B"/>
    <w:rsid w:val="00372F49"/>
    <w:rsid w:val="003762D1"/>
    <w:rsid w:val="003804A4"/>
    <w:rsid w:val="00383E0F"/>
    <w:rsid w:val="00387172"/>
    <w:rsid w:val="0039300A"/>
    <w:rsid w:val="003978B7"/>
    <w:rsid w:val="003A1D6C"/>
    <w:rsid w:val="003B48C4"/>
    <w:rsid w:val="003B4CE5"/>
    <w:rsid w:val="003C5113"/>
    <w:rsid w:val="003D0DC5"/>
    <w:rsid w:val="003D114A"/>
    <w:rsid w:val="003D320A"/>
    <w:rsid w:val="003E35F5"/>
    <w:rsid w:val="003E3F4C"/>
    <w:rsid w:val="003F0A11"/>
    <w:rsid w:val="003F0B42"/>
    <w:rsid w:val="003F144A"/>
    <w:rsid w:val="0040185A"/>
    <w:rsid w:val="00407AC8"/>
    <w:rsid w:val="004100FA"/>
    <w:rsid w:val="00430CD2"/>
    <w:rsid w:val="00434B36"/>
    <w:rsid w:val="00435883"/>
    <w:rsid w:val="004454C3"/>
    <w:rsid w:val="00450182"/>
    <w:rsid w:val="00453931"/>
    <w:rsid w:val="00454402"/>
    <w:rsid w:val="0047639B"/>
    <w:rsid w:val="0048599C"/>
    <w:rsid w:val="00486749"/>
    <w:rsid w:val="00487265"/>
    <w:rsid w:val="00494A8C"/>
    <w:rsid w:val="004A101A"/>
    <w:rsid w:val="004B1F6F"/>
    <w:rsid w:val="004B3BC0"/>
    <w:rsid w:val="004C3CEF"/>
    <w:rsid w:val="004C51CF"/>
    <w:rsid w:val="004C612D"/>
    <w:rsid w:val="004D711E"/>
    <w:rsid w:val="004E2698"/>
    <w:rsid w:val="004F4F70"/>
    <w:rsid w:val="004F5646"/>
    <w:rsid w:val="004F5BDF"/>
    <w:rsid w:val="00503585"/>
    <w:rsid w:val="005038CC"/>
    <w:rsid w:val="0050572A"/>
    <w:rsid w:val="005065E8"/>
    <w:rsid w:val="00514134"/>
    <w:rsid w:val="00520071"/>
    <w:rsid w:val="005229F9"/>
    <w:rsid w:val="00525250"/>
    <w:rsid w:val="005269C2"/>
    <w:rsid w:val="00544852"/>
    <w:rsid w:val="005637B1"/>
    <w:rsid w:val="00570CE2"/>
    <w:rsid w:val="005A5660"/>
    <w:rsid w:val="005A59A7"/>
    <w:rsid w:val="005A7D8C"/>
    <w:rsid w:val="005C414E"/>
    <w:rsid w:val="005E419C"/>
    <w:rsid w:val="005F3A9A"/>
    <w:rsid w:val="00613820"/>
    <w:rsid w:val="00623F85"/>
    <w:rsid w:val="00626691"/>
    <w:rsid w:val="006355BF"/>
    <w:rsid w:val="00641B82"/>
    <w:rsid w:val="0064265F"/>
    <w:rsid w:val="00646ACE"/>
    <w:rsid w:val="006562B4"/>
    <w:rsid w:val="00656B68"/>
    <w:rsid w:val="006643B2"/>
    <w:rsid w:val="006707DF"/>
    <w:rsid w:val="006840D1"/>
    <w:rsid w:val="00691F27"/>
    <w:rsid w:val="00692AAC"/>
    <w:rsid w:val="00693118"/>
    <w:rsid w:val="00693F01"/>
    <w:rsid w:val="006A7C8E"/>
    <w:rsid w:val="006B1C13"/>
    <w:rsid w:val="006B38DB"/>
    <w:rsid w:val="006C21A1"/>
    <w:rsid w:val="006C33F7"/>
    <w:rsid w:val="006C3EC5"/>
    <w:rsid w:val="006C58A0"/>
    <w:rsid w:val="006C5E70"/>
    <w:rsid w:val="006D1490"/>
    <w:rsid w:val="006F05F7"/>
    <w:rsid w:val="006F382E"/>
    <w:rsid w:val="006F6CCA"/>
    <w:rsid w:val="00700A81"/>
    <w:rsid w:val="007030F0"/>
    <w:rsid w:val="007153A0"/>
    <w:rsid w:val="00725A29"/>
    <w:rsid w:val="007260C8"/>
    <w:rsid w:val="007311F4"/>
    <w:rsid w:val="0073259F"/>
    <w:rsid w:val="007466BE"/>
    <w:rsid w:val="00747D07"/>
    <w:rsid w:val="00754CB4"/>
    <w:rsid w:val="007674CE"/>
    <w:rsid w:val="007706FC"/>
    <w:rsid w:val="00770EE9"/>
    <w:rsid w:val="00775AF0"/>
    <w:rsid w:val="00785162"/>
    <w:rsid w:val="007A3DB7"/>
    <w:rsid w:val="007B5487"/>
    <w:rsid w:val="007D12BF"/>
    <w:rsid w:val="007D20F5"/>
    <w:rsid w:val="007D73BB"/>
    <w:rsid w:val="007E6D72"/>
    <w:rsid w:val="00803F15"/>
    <w:rsid w:val="008161AE"/>
    <w:rsid w:val="00841C87"/>
    <w:rsid w:val="008546B6"/>
    <w:rsid w:val="00855A5B"/>
    <w:rsid w:val="0086066A"/>
    <w:rsid w:val="00861C0F"/>
    <w:rsid w:val="00862B79"/>
    <w:rsid w:val="00864A32"/>
    <w:rsid w:val="0088220E"/>
    <w:rsid w:val="00885C2B"/>
    <w:rsid w:val="00886336"/>
    <w:rsid w:val="0089748F"/>
    <w:rsid w:val="008A08EF"/>
    <w:rsid w:val="008A619A"/>
    <w:rsid w:val="008B01B8"/>
    <w:rsid w:val="008B68C8"/>
    <w:rsid w:val="008C5294"/>
    <w:rsid w:val="008C5485"/>
    <w:rsid w:val="008C6617"/>
    <w:rsid w:val="008E5553"/>
    <w:rsid w:val="008E7E12"/>
    <w:rsid w:val="008F04A3"/>
    <w:rsid w:val="008F5443"/>
    <w:rsid w:val="008F7EDF"/>
    <w:rsid w:val="009059E5"/>
    <w:rsid w:val="00914EEF"/>
    <w:rsid w:val="009413DB"/>
    <w:rsid w:val="00943D2F"/>
    <w:rsid w:val="00945AB7"/>
    <w:rsid w:val="00953407"/>
    <w:rsid w:val="00957D4A"/>
    <w:rsid w:val="009615CF"/>
    <w:rsid w:val="00962466"/>
    <w:rsid w:val="00966E20"/>
    <w:rsid w:val="009756C1"/>
    <w:rsid w:val="00995647"/>
    <w:rsid w:val="009A44A7"/>
    <w:rsid w:val="009B0F66"/>
    <w:rsid w:val="009D11C8"/>
    <w:rsid w:val="009E02BE"/>
    <w:rsid w:val="009E38B7"/>
    <w:rsid w:val="009E7763"/>
    <w:rsid w:val="009E78F1"/>
    <w:rsid w:val="009F60BB"/>
    <w:rsid w:val="009F6684"/>
    <w:rsid w:val="00A07CE4"/>
    <w:rsid w:val="00A125DD"/>
    <w:rsid w:val="00A22425"/>
    <w:rsid w:val="00A23485"/>
    <w:rsid w:val="00A32483"/>
    <w:rsid w:val="00A345FE"/>
    <w:rsid w:val="00A47E00"/>
    <w:rsid w:val="00A60FDE"/>
    <w:rsid w:val="00A610AE"/>
    <w:rsid w:val="00A70A21"/>
    <w:rsid w:val="00A75E3D"/>
    <w:rsid w:val="00A968D9"/>
    <w:rsid w:val="00A96EF6"/>
    <w:rsid w:val="00AB23C3"/>
    <w:rsid w:val="00AB6CEF"/>
    <w:rsid w:val="00AC6431"/>
    <w:rsid w:val="00AD1256"/>
    <w:rsid w:val="00AD1A98"/>
    <w:rsid w:val="00AD5DB8"/>
    <w:rsid w:val="00AE0A46"/>
    <w:rsid w:val="00AE1CD5"/>
    <w:rsid w:val="00AE6D83"/>
    <w:rsid w:val="00AF611F"/>
    <w:rsid w:val="00AF76EC"/>
    <w:rsid w:val="00B03D09"/>
    <w:rsid w:val="00B166F2"/>
    <w:rsid w:val="00B20576"/>
    <w:rsid w:val="00B341BD"/>
    <w:rsid w:val="00B34C4C"/>
    <w:rsid w:val="00B43F4C"/>
    <w:rsid w:val="00B67C31"/>
    <w:rsid w:val="00B94393"/>
    <w:rsid w:val="00BA0A9E"/>
    <w:rsid w:val="00BB46D2"/>
    <w:rsid w:val="00BB6BC5"/>
    <w:rsid w:val="00BE2483"/>
    <w:rsid w:val="00BF1301"/>
    <w:rsid w:val="00BF28C8"/>
    <w:rsid w:val="00C16F62"/>
    <w:rsid w:val="00C178A3"/>
    <w:rsid w:val="00C20297"/>
    <w:rsid w:val="00C33D18"/>
    <w:rsid w:val="00C34B96"/>
    <w:rsid w:val="00C42786"/>
    <w:rsid w:val="00C504DB"/>
    <w:rsid w:val="00C55A4D"/>
    <w:rsid w:val="00C56F13"/>
    <w:rsid w:val="00C63477"/>
    <w:rsid w:val="00C67A66"/>
    <w:rsid w:val="00C77558"/>
    <w:rsid w:val="00C87B0C"/>
    <w:rsid w:val="00C92E67"/>
    <w:rsid w:val="00CA4ACE"/>
    <w:rsid w:val="00CB7B9F"/>
    <w:rsid w:val="00CC161D"/>
    <w:rsid w:val="00CD5743"/>
    <w:rsid w:val="00CE42E3"/>
    <w:rsid w:val="00CE4842"/>
    <w:rsid w:val="00CE4C56"/>
    <w:rsid w:val="00CF2963"/>
    <w:rsid w:val="00CF2A2F"/>
    <w:rsid w:val="00D13F10"/>
    <w:rsid w:val="00D14F74"/>
    <w:rsid w:val="00D23EE0"/>
    <w:rsid w:val="00D33B6D"/>
    <w:rsid w:val="00D36523"/>
    <w:rsid w:val="00D40CE5"/>
    <w:rsid w:val="00D51C05"/>
    <w:rsid w:val="00D63D6A"/>
    <w:rsid w:val="00D64BF8"/>
    <w:rsid w:val="00D83D44"/>
    <w:rsid w:val="00D96971"/>
    <w:rsid w:val="00DA4984"/>
    <w:rsid w:val="00DA709A"/>
    <w:rsid w:val="00DC4286"/>
    <w:rsid w:val="00DD7968"/>
    <w:rsid w:val="00DE008E"/>
    <w:rsid w:val="00DE0214"/>
    <w:rsid w:val="00DE2D1C"/>
    <w:rsid w:val="00E0378E"/>
    <w:rsid w:val="00E129EC"/>
    <w:rsid w:val="00E24D45"/>
    <w:rsid w:val="00E27289"/>
    <w:rsid w:val="00E27449"/>
    <w:rsid w:val="00E3031E"/>
    <w:rsid w:val="00E356B8"/>
    <w:rsid w:val="00E374B7"/>
    <w:rsid w:val="00E40217"/>
    <w:rsid w:val="00E5493B"/>
    <w:rsid w:val="00E628D8"/>
    <w:rsid w:val="00E63149"/>
    <w:rsid w:val="00EB1F75"/>
    <w:rsid w:val="00EB33AC"/>
    <w:rsid w:val="00EB5E60"/>
    <w:rsid w:val="00EC67A9"/>
    <w:rsid w:val="00EC6911"/>
    <w:rsid w:val="00EC7EFE"/>
    <w:rsid w:val="00ED2656"/>
    <w:rsid w:val="00EE24F3"/>
    <w:rsid w:val="00EE2A42"/>
    <w:rsid w:val="00EE2D53"/>
    <w:rsid w:val="00EF2C53"/>
    <w:rsid w:val="00EF30C4"/>
    <w:rsid w:val="00F03A2D"/>
    <w:rsid w:val="00F0582C"/>
    <w:rsid w:val="00F07240"/>
    <w:rsid w:val="00F5430C"/>
    <w:rsid w:val="00F730C0"/>
    <w:rsid w:val="00F74DA8"/>
    <w:rsid w:val="00F757C6"/>
    <w:rsid w:val="00F77F07"/>
    <w:rsid w:val="00F83CE9"/>
    <w:rsid w:val="00F95E65"/>
    <w:rsid w:val="00FA09D2"/>
    <w:rsid w:val="00FB348C"/>
    <w:rsid w:val="00FC73BA"/>
    <w:rsid w:val="00FC7E29"/>
    <w:rsid w:val="00FD5F37"/>
    <w:rsid w:val="00FD67F6"/>
    <w:rsid w:val="00FD6FF1"/>
    <w:rsid w:val="00FE03B8"/>
    <w:rsid w:val="00FE162C"/>
    <w:rsid w:val="00FE2B24"/>
    <w:rsid w:val="00FE3ADB"/>
    <w:rsid w:val="00FF0629"/>
    <w:rsid w:val="00FF227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1E848B"/>
  <w15:chartTrackingRefBased/>
  <w15:docId w15:val="{41BC3351-A4EF-4E09-A6D7-7534C4A57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56F1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C56F13"/>
    <w:pPr>
      <w:keepNext/>
      <w:numPr>
        <w:numId w:val="1"/>
      </w:numPr>
      <w:spacing w:before="240" w:after="60"/>
      <w:jc w:val="both"/>
      <w:outlineLvl w:val="0"/>
    </w:pPr>
    <w:rPr>
      <w:rFonts w:ascii="Arial" w:hAnsi="Arial" w:cs="Arial"/>
      <w:b/>
      <w:bCs/>
      <w:kern w:val="32"/>
      <w:sz w:val="32"/>
      <w:szCs w:val="32"/>
      <w:lang w:eastAsia="en-US"/>
    </w:rPr>
  </w:style>
  <w:style w:type="paragraph" w:styleId="Naslov2">
    <w:name w:val="heading 2"/>
    <w:basedOn w:val="Navaden"/>
    <w:next w:val="Navaden"/>
    <w:link w:val="Naslov2Znak"/>
    <w:uiPriority w:val="9"/>
    <w:qFormat/>
    <w:rsid w:val="00C56F13"/>
    <w:pPr>
      <w:keepNext/>
      <w:numPr>
        <w:ilvl w:val="1"/>
        <w:numId w:val="1"/>
      </w:numPr>
      <w:spacing w:before="240" w:after="60"/>
      <w:outlineLvl w:val="1"/>
    </w:pPr>
    <w:rPr>
      <w:rFonts w:ascii="Arial" w:hAnsi="Arial" w:cs="Arial"/>
      <w:b/>
      <w:bCs/>
      <w:i/>
      <w:iCs/>
      <w:sz w:val="28"/>
      <w:szCs w:val="28"/>
    </w:rPr>
  </w:style>
  <w:style w:type="paragraph" w:styleId="Naslov3">
    <w:name w:val="heading 3"/>
    <w:basedOn w:val="Navaden"/>
    <w:next w:val="Navaden"/>
    <w:link w:val="Naslov3Znak"/>
    <w:uiPriority w:val="9"/>
    <w:qFormat/>
    <w:rsid w:val="00C56F13"/>
    <w:pPr>
      <w:keepNext/>
      <w:numPr>
        <w:ilvl w:val="2"/>
        <w:numId w:val="1"/>
      </w:numPr>
      <w:spacing w:before="240" w:after="60"/>
      <w:outlineLvl w:val="2"/>
    </w:pPr>
    <w:rPr>
      <w:rFonts w:ascii="Arial" w:hAnsi="Arial" w:cs="Arial"/>
      <w:b/>
      <w:bCs/>
      <w:sz w:val="26"/>
      <w:szCs w:val="26"/>
    </w:rPr>
  </w:style>
  <w:style w:type="paragraph" w:styleId="Naslov4">
    <w:name w:val="heading 4"/>
    <w:basedOn w:val="Navaden"/>
    <w:next w:val="Navaden"/>
    <w:link w:val="Naslov4Znak"/>
    <w:uiPriority w:val="9"/>
    <w:qFormat/>
    <w:rsid w:val="00C56F13"/>
    <w:pPr>
      <w:keepNext/>
      <w:numPr>
        <w:ilvl w:val="3"/>
        <w:numId w:val="1"/>
      </w:numPr>
      <w:spacing w:before="240" w:after="60"/>
      <w:outlineLvl w:val="3"/>
    </w:pPr>
    <w:rPr>
      <w:b/>
      <w:bCs/>
      <w:sz w:val="28"/>
      <w:szCs w:val="28"/>
    </w:rPr>
  </w:style>
  <w:style w:type="paragraph" w:styleId="Naslov5">
    <w:name w:val="heading 5"/>
    <w:basedOn w:val="Navaden"/>
    <w:next w:val="Navaden"/>
    <w:link w:val="Naslov5Znak"/>
    <w:uiPriority w:val="9"/>
    <w:qFormat/>
    <w:rsid w:val="00C56F13"/>
    <w:pPr>
      <w:numPr>
        <w:ilvl w:val="4"/>
        <w:numId w:val="1"/>
      </w:numPr>
      <w:spacing w:before="240" w:after="60"/>
      <w:outlineLvl w:val="4"/>
    </w:pPr>
    <w:rPr>
      <w:b/>
      <w:bCs/>
      <w:i/>
      <w:iCs/>
      <w:sz w:val="26"/>
      <w:szCs w:val="26"/>
    </w:rPr>
  </w:style>
  <w:style w:type="paragraph" w:styleId="Naslov6">
    <w:name w:val="heading 6"/>
    <w:basedOn w:val="Navaden"/>
    <w:next w:val="Navaden"/>
    <w:link w:val="Naslov6Znak"/>
    <w:uiPriority w:val="9"/>
    <w:qFormat/>
    <w:rsid w:val="00C56F13"/>
    <w:pPr>
      <w:numPr>
        <w:ilvl w:val="5"/>
        <w:numId w:val="1"/>
      </w:numPr>
      <w:spacing w:before="240" w:after="60"/>
      <w:outlineLvl w:val="5"/>
    </w:pPr>
    <w:rPr>
      <w:b/>
      <w:bCs/>
      <w:sz w:val="22"/>
      <w:szCs w:val="22"/>
    </w:rPr>
  </w:style>
  <w:style w:type="paragraph" w:styleId="Naslov7">
    <w:name w:val="heading 7"/>
    <w:basedOn w:val="Navaden"/>
    <w:next w:val="Navaden"/>
    <w:link w:val="Naslov7Znak"/>
    <w:uiPriority w:val="9"/>
    <w:qFormat/>
    <w:rsid w:val="00C56F13"/>
    <w:pPr>
      <w:numPr>
        <w:ilvl w:val="6"/>
        <w:numId w:val="1"/>
      </w:numPr>
      <w:spacing w:before="240" w:after="60"/>
      <w:outlineLvl w:val="6"/>
    </w:pPr>
  </w:style>
  <w:style w:type="paragraph" w:styleId="Naslov8">
    <w:name w:val="heading 8"/>
    <w:basedOn w:val="Navaden"/>
    <w:next w:val="Navaden"/>
    <w:link w:val="Naslov8Znak"/>
    <w:uiPriority w:val="9"/>
    <w:qFormat/>
    <w:rsid w:val="00C56F13"/>
    <w:pPr>
      <w:numPr>
        <w:ilvl w:val="7"/>
        <w:numId w:val="1"/>
      </w:numPr>
      <w:spacing w:before="240" w:after="60"/>
      <w:outlineLvl w:val="7"/>
    </w:pPr>
    <w:rPr>
      <w:i/>
      <w:iCs/>
    </w:rPr>
  </w:style>
  <w:style w:type="paragraph" w:styleId="Naslov9">
    <w:name w:val="heading 9"/>
    <w:basedOn w:val="Navaden"/>
    <w:next w:val="Navaden"/>
    <w:link w:val="Naslov9Znak"/>
    <w:uiPriority w:val="9"/>
    <w:qFormat/>
    <w:rsid w:val="00C56F13"/>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56F13"/>
    <w:rPr>
      <w:rFonts w:ascii="Arial" w:eastAsia="Times New Roman" w:hAnsi="Arial" w:cs="Arial"/>
      <w:b/>
      <w:bCs/>
      <w:kern w:val="32"/>
      <w:sz w:val="32"/>
      <w:szCs w:val="32"/>
    </w:rPr>
  </w:style>
  <w:style w:type="character" w:customStyle="1" w:styleId="Naslov2Znak">
    <w:name w:val="Naslov 2 Znak"/>
    <w:basedOn w:val="Privzetapisavaodstavka"/>
    <w:link w:val="Naslov2"/>
    <w:uiPriority w:val="9"/>
    <w:rsid w:val="00C56F13"/>
    <w:rPr>
      <w:rFonts w:ascii="Arial" w:eastAsia="Times New Roman" w:hAnsi="Arial" w:cs="Arial"/>
      <w:b/>
      <w:bCs/>
      <w:i/>
      <w:iCs/>
      <w:sz w:val="28"/>
      <w:szCs w:val="28"/>
      <w:lang w:eastAsia="sl-SI"/>
    </w:rPr>
  </w:style>
  <w:style w:type="character" w:customStyle="1" w:styleId="Naslov3Znak">
    <w:name w:val="Naslov 3 Znak"/>
    <w:basedOn w:val="Privzetapisavaodstavka"/>
    <w:link w:val="Naslov3"/>
    <w:uiPriority w:val="9"/>
    <w:rsid w:val="00C56F13"/>
    <w:rPr>
      <w:rFonts w:ascii="Arial" w:eastAsia="Times New Roman" w:hAnsi="Arial" w:cs="Arial"/>
      <w:b/>
      <w:bCs/>
      <w:sz w:val="26"/>
      <w:szCs w:val="26"/>
      <w:lang w:eastAsia="sl-SI"/>
    </w:rPr>
  </w:style>
  <w:style w:type="character" w:customStyle="1" w:styleId="Naslov4Znak">
    <w:name w:val="Naslov 4 Znak"/>
    <w:basedOn w:val="Privzetapisavaodstavka"/>
    <w:link w:val="Naslov4"/>
    <w:uiPriority w:val="9"/>
    <w:rsid w:val="00C56F13"/>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uiPriority w:val="9"/>
    <w:rsid w:val="00C56F13"/>
    <w:rPr>
      <w:rFonts w:ascii="Times New Roman" w:eastAsia="Times New Roman" w:hAnsi="Times New Roman" w:cs="Times New Roman"/>
      <w:b/>
      <w:bCs/>
      <w:i/>
      <w:iCs/>
      <w:sz w:val="26"/>
      <w:szCs w:val="26"/>
      <w:lang w:eastAsia="sl-SI"/>
    </w:rPr>
  </w:style>
  <w:style w:type="character" w:customStyle="1" w:styleId="Naslov6Znak">
    <w:name w:val="Naslov 6 Znak"/>
    <w:basedOn w:val="Privzetapisavaodstavka"/>
    <w:link w:val="Naslov6"/>
    <w:uiPriority w:val="9"/>
    <w:rsid w:val="00C56F13"/>
    <w:rPr>
      <w:rFonts w:ascii="Times New Roman" w:eastAsia="Times New Roman" w:hAnsi="Times New Roman" w:cs="Times New Roman"/>
      <w:b/>
      <w:bCs/>
      <w:lang w:eastAsia="sl-SI"/>
    </w:rPr>
  </w:style>
  <w:style w:type="character" w:customStyle="1" w:styleId="Naslov7Znak">
    <w:name w:val="Naslov 7 Znak"/>
    <w:basedOn w:val="Privzetapisavaodstavka"/>
    <w:link w:val="Naslov7"/>
    <w:uiPriority w:val="9"/>
    <w:rsid w:val="00C56F13"/>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uiPriority w:val="9"/>
    <w:rsid w:val="00C56F13"/>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uiPriority w:val="9"/>
    <w:rsid w:val="00C56F13"/>
    <w:rPr>
      <w:rFonts w:ascii="Arial" w:eastAsia="Times New Roman" w:hAnsi="Arial" w:cs="Arial"/>
      <w:lang w:eastAsia="sl-SI"/>
    </w:rPr>
  </w:style>
  <w:style w:type="paragraph" w:styleId="Telobesedila">
    <w:name w:val="Body Text"/>
    <w:basedOn w:val="Navaden"/>
    <w:link w:val="TelobesedilaZnak"/>
    <w:rsid w:val="00C56F13"/>
    <w:pPr>
      <w:jc w:val="both"/>
    </w:pPr>
    <w:rPr>
      <w:rFonts w:ascii="Verdana" w:hAnsi="Verdana"/>
      <w:sz w:val="19"/>
      <w:szCs w:val="19"/>
    </w:rPr>
  </w:style>
  <w:style w:type="character" w:customStyle="1" w:styleId="TelobesedilaZnak">
    <w:name w:val="Telo besedila Znak"/>
    <w:basedOn w:val="Privzetapisavaodstavka"/>
    <w:link w:val="Telobesedila"/>
    <w:rsid w:val="00C56F13"/>
    <w:rPr>
      <w:rFonts w:ascii="Verdana" w:eastAsia="Times New Roman" w:hAnsi="Verdana" w:cs="Times New Roman"/>
      <w:sz w:val="19"/>
      <w:szCs w:val="19"/>
      <w:lang w:eastAsia="sl-SI"/>
    </w:rPr>
  </w:style>
  <w:style w:type="paragraph" w:customStyle="1" w:styleId="Preformatted">
    <w:name w:val="Preformatted"/>
    <w:basedOn w:val="Navaden"/>
    <w:rsid w:val="00C56F1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Default">
    <w:name w:val="Default"/>
    <w:rsid w:val="00C56F13"/>
    <w:pPr>
      <w:widowControl w:val="0"/>
      <w:autoSpaceDE w:val="0"/>
      <w:autoSpaceDN w:val="0"/>
      <w:adjustRightInd w:val="0"/>
      <w:spacing w:after="0" w:line="240" w:lineRule="auto"/>
    </w:pPr>
    <w:rPr>
      <w:rFonts w:ascii="OCR A Extended" w:eastAsia="Times New Roman" w:hAnsi="OCR A Extended" w:cs="Times New Roman"/>
      <w:color w:val="000000"/>
      <w:sz w:val="24"/>
      <w:szCs w:val="24"/>
      <w:lang w:eastAsia="sl-SI"/>
    </w:rPr>
  </w:style>
  <w:style w:type="paragraph" w:customStyle="1" w:styleId="CM23">
    <w:name w:val="CM23"/>
    <w:basedOn w:val="Default"/>
    <w:next w:val="Default"/>
    <w:rsid w:val="00C56F13"/>
    <w:pPr>
      <w:spacing w:after="195"/>
    </w:pPr>
    <w:rPr>
      <w:color w:val="auto"/>
    </w:rPr>
  </w:style>
  <w:style w:type="paragraph" w:customStyle="1" w:styleId="CM22">
    <w:name w:val="CM22"/>
    <w:basedOn w:val="Default"/>
    <w:next w:val="Default"/>
    <w:rsid w:val="00C56F13"/>
    <w:pPr>
      <w:spacing w:after="243"/>
    </w:pPr>
    <w:rPr>
      <w:color w:val="auto"/>
    </w:rPr>
  </w:style>
  <w:style w:type="character" w:customStyle="1" w:styleId="a123">
    <w:name w:val="a1.2.3"/>
    <w:basedOn w:val="Privzetapisavaodstavka"/>
    <w:rsid w:val="00454402"/>
  </w:style>
  <w:style w:type="paragraph" w:styleId="Odstavekseznama">
    <w:name w:val="List Paragraph"/>
    <w:aliases w:val="Bullet Number,Bullet List,FooterText,Num List Paragraph,Use Case List Paragraph,lp1,lp11,List Paragraph1,Steps"/>
    <w:basedOn w:val="Navaden"/>
    <w:link w:val="OdstavekseznamaZnak"/>
    <w:uiPriority w:val="34"/>
    <w:qFormat/>
    <w:rsid w:val="00454402"/>
    <w:pPr>
      <w:ind w:left="720"/>
      <w:contextualSpacing/>
    </w:pPr>
  </w:style>
  <w:style w:type="paragraph" w:styleId="Besedilooblaka">
    <w:name w:val="Balloon Text"/>
    <w:basedOn w:val="Navaden"/>
    <w:link w:val="BesedilooblakaZnak"/>
    <w:uiPriority w:val="99"/>
    <w:semiHidden/>
    <w:unhideWhenUsed/>
    <w:rsid w:val="00113A9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13A93"/>
    <w:rPr>
      <w:rFonts w:ascii="Segoe UI" w:eastAsia="Times New Roman" w:hAnsi="Segoe UI" w:cs="Segoe UI"/>
      <w:sz w:val="18"/>
      <w:szCs w:val="18"/>
      <w:lang w:eastAsia="sl-SI"/>
    </w:rPr>
  </w:style>
  <w:style w:type="paragraph" w:styleId="Brezrazmikov">
    <w:name w:val="No Spacing"/>
    <w:aliases w:val="Z 1,5 razmika"/>
    <w:uiPriority w:val="1"/>
    <w:qFormat/>
    <w:rsid w:val="00EE2D53"/>
    <w:pPr>
      <w:spacing w:after="0" w:line="240" w:lineRule="auto"/>
    </w:pPr>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E3031E"/>
    <w:rPr>
      <w:sz w:val="16"/>
      <w:szCs w:val="16"/>
    </w:rPr>
  </w:style>
  <w:style w:type="paragraph" w:styleId="Pripombabesedilo">
    <w:name w:val="annotation text"/>
    <w:basedOn w:val="Navaden"/>
    <w:link w:val="PripombabesediloZnak"/>
    <w:uiPriority w:val="99"/>
    <w:unhideWhenUsed/>
    <w:rsid w:val="00E3031E"/>
    <w:rPr>
      <w:sz w:val="20"/>
      <w:szCs w:val="20"/>
    </w:rPr>
  </w:style>
  <w:style w:type="character" w:customStyle="1" w:styleId="PripombabesediloZnak">
    <w:name w:val="Pripomba – besedilo Znak"/>
    <w:basedOn w:val="Privzetapisavaodstavka"/>
    <w:link w:val="Pripombabesedilo"/>
    <w:uiPriority w:val="99"/>
    <w:rsid w:val="00E3031E"/>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E3031E"/>
    <w:rPr>
      <w:b/>
      <w:bCs/>
    </w:rPr>
  </w:style>
  <w:style w:type="character" w:customStyle="1" w:styleId="ZadevapripombeZnak">
    <w:name w:val="Zadeva pripombe Znak"/>
    <w:basedOn w:val="PripombabesediloZnak"/>
    <w:link w:val="Zadevapripombe"/>
    <w:uiPriority w:val="99"/>
    <w:semiHidden/>
    <w:rsid w:val="00E3031E"/>
    <w:rPr>
      <w:rFonts w:ascii="Times New Roman" w:eastAsia="Times New Roman" w:hAnsi="Times New Roman" w:cs="Times New Roman"/>
      <w:b/>
      <w:bCs/>
      <w:sz w:val="20"/>
      <w:szCs w:val="20"/>
      <w:lang w:eastAsia="sl-SI"/>
    </w:rPr>
  </w:style>
  <w:style w:type="paragraph" w:styleId="Glava">
    <w:name w:val="header"/>
    <w:aliases w:val="E-PVO-glava,body txt,Znak,Glava - napis"/>
    <w:basedOn w:val="Navaden"/>
    <w:link w:val="GlavaZnak"/>
    <w:uiPriority w:val="99"/>
    <w:unhideWhenUsed/>
    <w:rsid w:val="00DE2D1C"/>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DE2D1C"/>
    <w:rPr>
      <w:rFonts w:ascii="Times New Roman" w:eastAsia="Times New Roman" w:hAnsi="Times New Roman" w:cs="Times New Roman"/>
      <w:sz w:val="24"/>
      <w:szCs w:val="24"/>
      <w:lang w:eastAsia="sl-SI"/>
    </w:rPr>
  </w:style>
  <w:style w:type="paragraph" w:styleId="Noga">
    <w:name w:val="footer"/>
    <w:basedOn w:val="Navaden"/>
    <w:link w:val="NogaZnak"/>
    <w:unhideWhenUsed/>
    <w:rsid w:val="00DE2D1C"/>
    <w:pPr>
      <w:tabs>
        <w:tab w:val="center" w:pos="4536"/>
        <w:tab w:val="right" w:pos="9072"/>
      </w:tabs>
    </w:pPr>
  </w:style>
  <w:style w:type="character" w:customStyle="1" w:styleId="NogaZnak">
    <w:name w:val="Noga Znak"/>
    <w:basedOn w:val="Privzetapisavaodstavka"/>
    <w:link w:val="Noga"/>
    <w:rsid w:val="00DE2D1C"/>
    <w:rPr>
      <w:rFonts w:ascii="Times New Roman" w:eastAsia="Times New Roman" w:hAnsi="Times New Roman" w:cs="Times New Roman"/>
      <w:sz w:val="24"/>
      <w:szCs w:val="24"/>
      <w:lang w:eastAsia="sl-SI"/>
    </w:rPr>
  </w:style>
  <w:style w:type="paragraph" w:styleId="Revizija">
    <w:name w:val="Revision"/>
    <w:hidden/>
    <w:uiPriority w:val="99"/>
    <w:semiHidden/>
    <w:rsid w:val="00D36523"/>
    <w:pPr>
      <w:spacing w:after="0" w:line="240" w:lineRule="auto"/>
    </w:pPr>
    <w:rPr>
      <w:rFonts w:ascii="Times New Roman" w:eastAsia="Times New Roman" w:hAnsi="Times New Roman" w:cs="Times New Roman"/>
      <w:sz w:val="24"/>
      <w:szCs w:val="24"/>
      <w:lang w:eastAsia="sl-SI"/>
    </w:rPr>
  </w:style>
  <w:style w:type="character" w:customStyle="1" w:styleId="font191">
    <w:name w:val="font191"/>
    <w:basedOn w:val="Privzetapisavaodstavka"/>
    <w:rsid w:val="00372F49"/>
    <w:rPr>
      <w:rFonts w:ascii="Calibri" w:hAnsi="Calibri" w:cs="Calibri" w:hint="default"/>
      <w:b w:val="0"/>
      <w:bCs w:val="0"/>
      <w:i w:val="0"/>
      <w:iCs w:val="0"/>
      <w:color w:val="auto"/>
      <w:sz w:val="22"/>
      <w:szCs w:val="22"/>
      <w:u w:val="single"/>
    </w:rPr>
  </w:style>
  <w:style w:type="character" w:customStyle="1" w:styleId="font121">
    <w:name w:val="font121"/>
    <w:basedOn w:val="Privzetapisavaodstavka"/>
    <w:rsid w:val="00372F49"/>
    <w:rPr>
      <w:rFonts w:ascii="Calibri" w:hAnsi="Calibri" w:cs="Calibri" w:hint="default"/>
      <w:b w:val="0"/>
      <w:bCs w:val="0"/>
      <w:i w:val="0"/>
      <w:iCs w:val="0"/>
      <w:strike w:val="0"/>
      <w:dstrike w:val="0"/>
      <w:color w:val="auto"/>
      <w:sz w:val="22"/>
      <w:szCs w:val="22"/>
      <w:u w:val="none"/>
      <w:effect w:val="none"/>
    </w:rPr>
  </w:style>
  <w:style w:type="character" w:customStyle="1" w:styleId="OdstavekseznamaZnak">
    <w:name w:val="Odstavek seznama Znak"/>
    <w:aliases w:val="Bullet Number Znak,Bullet List Znak,FooterText Znak,Num List Paragraph Znak,Use Case List Paragraph Znak,lp1 Znak,lp11 Znak,List Paragraph1 Znak,Steps Znak"/>
    <w:link w:val="Odstavekseznama"/>
    <w:uiPriority w:val="34"/>
    <w:locked/>
    <w:rsid w:val="005065E8"/>
    <w:rPr>
      <w:rFonts w:ascii="Times New Roman" w:eastAsia="Times New Roman" w:hAnsi="Times New Roman" w:cs="Times New Roman"/>
      <w:sz w:val="24"/>
      <w:szCs w:val="24"/>
      <w:lang w:eastAsia="sl-SI"/>
    </w:rPr>
  </w:style>
  <w:style w:type="table" w:styleId="Tabelamrea">
    <w:name w:val="Table Grid"/>
    <w:basedOn w:val="Navadnatabela"/>
    <w:uiPriority w:val="39"/>
    <w:rsid w:val="00656B68"/>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IFZ f,Footnote,Fußnote,-E Fußnotentext,Fußnotentext Ursprung"/>
    <w:basedOn w:val="Navaden"/>
    <w:link w:val="Sprotnaopomba-besediloZnak"/>
    <w:uiPriority w:val="99"/>
    <w:unhideWhenUsed/>
    <w:rsid w:val="009615CF"/>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615CF"/>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9615C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691883">
      <w:bodyDiv w:val="1"/>
      <w:marLeft w:val="0"/>
      <w:marRight w:val="0"/>
      <w:marTop w:val="0"/>
      <w:marBottom w:val="0"/>
      <w:divBdr>
        <w:top w:val="none" w:sz="0" w:space="0" w:color="auto"/>
        <w:left w:val="none" w:sz="0" w:space="0" w:color="auto"/>
        <w:bottom w:val="none" w:sz="0" w:space="0" w:color="auto"/>
        <w:right w:val="none" w:sz="0" w:space="0" w:color="auto"/>
      </w:divBdr>
    </w:div>
    <w:div w:id="177551278">
      <w:bodyDiv w:val="1"/>
      <w:marLeft w:val="0"/>
      <w:marRight w:val="0"/>
      <w:marTop w:val="0"/>
      <w:marBottom w:val="0"/>
      <w:divBdr>
        <w:top w:val="none" w:sz="0" w:space="0" w:color="auto"/>
        <w:left w:val="none" w:sz="0" w:space="0" w:color="auto"/>
        <w:bottom w:val="none" w:sz="0" w:space="0" w:color="auto"/>
        <w:right w:val="none" w:sz="0" w:space="0" w:color="auto"/>
      </w:divBdr>
    </w:div>
    <w:div w:id="288627397">
      <w:bodyDiv w:val="1"/>
      <w:marLeft w:val="0"/>
      <w:marRight w:val="0"/>
      <w:marTop w:val="0"/>
      <w:marBottom w:val="0"/>
      <w:divBdr>
        <w:top w:val="none" w:sz="0" w:space="0" w:color="auto"/>
        <w:left w:val="none" w:sz="0" w:space="0" w:color="auto"/>
        <w:bottom w:val="none" w:sz="0" w:space="0" w:color="auto"/>
        <w:right w:val="none" w:sz="0" w:space="0" w:color="auto"/>
      </w:divBdr>
      <w:divsChild>
        <w:div w:id="1365716672">
          <w:marLeft w:val="0"/>
          <w:marRight w:val="0"/>
          <w:marTop w:val="0"/>
          <w:marBottom w:val="0"/>
          <w:divBdr>
            <w:top w:val="none" w:sz="0" w:space="0" w:color="auto"/>
            <w:left w:val="none" w:sz="0" w:space="0" w:color="auto"/>
            <w:bottom w:val="none" w:sz="0" w:space="0" w:color="auto"/>
            <w:right w:val="none" w:sz="0" w:space="0" w:color="auto"/>
          </w:divBdr>
        </w:div>
      </w:divsChild>
    </w:div>
    <w:div w:id="449516407">
      <w:bodyDiv w:val="1"/>
      <w:marLeft w:val="0"/>
      <w:marRight w:val="0"/>
      <w:marTop w:val="0"/>
      <w:marBottom w:val="0"/>
      <w:divBdr>
        <w:top w:val="none" w:sz="0" w:space="0" w:color="auto"/>
        <w:left w:val="none" w:sz="0" w:space="0" w:color="auto"/>
        <w:bottom w:val="none" w:sz="0" w:space="0" w:color="auto"/>
        <w:right w:val="none" w:sz="0" w:space="0" w:color="auto"/>
      </w:divBdr>
      <w:divsChild>
        <w:div w:id="419257825">
          <w:marLeft w:val="0"/>
          <w:marRight w:val="0"/>
          <w:marTop w:val="0"/>
          <w:marBottom w:val="0"/>
          <w:divBdr>
            <w:top w:val="none" w:sz="0" w:space="0" w:color="auto"/>
            <w:left w:val="none" w:sz="0" w:space="0" w:color="auto"/>
            <w:bottom w:val="none" w:sz="0" w:space="0" w:color="auto"/>
            <w:right w:val="none" w:sz="0" w:space="0" w:color="auto"/>
          </w:divBdr>
        </w:div>
      </w:divsChild>
    </w:div>
    <w:div w:id="545605870">
      <w:bodyDiv w:val="1"/>
      <w:marLeft w:val="0"/>
      <w:marRight w:val="0"/>
      <w:marTop w:val="0"/>
      <w:marBottom w:val="0"/>
      <w:divBdr>
        <w:top w:val="none" w:sz="0" w:space="0" w:color="auto"/>
        <w:left w:val="none" w:sz="0" w:space="0" w:color="auto"/>
        <w:bottom w:val="none" w:sz="0" w:space="0" w:color="auto"/>
        <w:right w:val="none" w:sz="0" w:space="0" w:color="auto"/>
      </w:divBdr>
    </w:div>
    <w:div w:id="605428235">
      <w:bodyDiv w:val="1"/>
      <w:marLeft w:val="0"/>
      <w:marRight w:val="0"/>
      <w:marTop w:val="0"/>
      <w:marBottom w:val="0"/>
      <w:divBdr>
        <w:top w:val="none" w:sz="0" w:space="0" w:color="auto"/>
        <w:left w:val="none" w:sz="0" w:space="0" w:color="auto"/>
        <w:bottom w:val="none" w:sz="0" w:space="0" w:color="auto"/>
        <w:right w:val="none" w:sz="0" w:space="0" w:color="auto"/>
      </w:divBdr>
      <w:divsChild>
        <w:div w:id="848250689">
          <w:marLeft w:val="0"/>
          <w:marRight w:val="0"/>
          <w:marTop w:val="0"/>
          <w:marBottom w:val="0"/>
          <w:divBdr>
            <w:top w:val="none" w:sz="0" w:space="0" w:color="auto"/>
            <w:left w:val="none" w:sz="0" w:space="0" w:color="auto"/>
            <w:bottom w:val="none" w:sz="0" w:space="0" w:color="auto"/>
            <w:right w:val="none" w:sz="0" w:space="0" w:color="auto"/>
          </w:divBdr>
        </w:div>
      </w:divsChild>
    </w:div>
    <w:div w:id="670989712">
      <w:bodyDiv w:val="1"/>
      <w:marLeft w:val="0"/>
      <w:marRight w:val="0"/>
      <w:marTop w:val="0"/>
      <w:marBottom w:val="0"/>
      <w:divBdr>
        <w:top w:val="none" w:sz="0" w:space="0" w:color="auto"/>
        <w:left w:val="none" w:sz="0" w:space="0" w:color="auto"/>
        <w:bottom w:val="none" w:sz="0" w:space="0" w:color="auto"/>
        <w:right w:val="none" w:sz="0" w:space="0" w:color="auto"/>
      </w:divBdr>
      <w:divsChild>
        <w:div w:id="999890854">
          <w:marLeft w:val="0"/>
          <w:marRight w:val="0"/>
          <w:marTop w:val="0"/>
          <w:marBottom w:val="0"/>
          <w:divBdr>
            <w:top w:val="none" w:sz="0" w:space="0" w:color="auto"/>
            <w:left w:val="none" w:sz="0" w:space="0" w:color="auto"/>
            <w:bottom w:val="none" w:sz="0" w:space="0" w:color="auto"/>
            <w:right w:val="none" w:sz="0" w:space="0" w:color="auto"/>
          </w:divBdr>
        </w:div>
      </w:divsChild>
    </w:div>
    <w:div w:id="1022972096">
      <w:bodyDiv w:val="1"/>
      <w:marLeft w:val="0"/>
      <w:marRight w:val="0"/>
      <w:marTop w:val="0"/>
      <w:marBottom w:val="0"/>
      <w:divBdr>
        <w:top w:val="none" w:sz="0" w:space="0" w:color="auto"/>
        <w:left w:val="none" w:sz="0" w:space="0" w:color="auto"/>
        <w:bottom w:val="none" w:sz="0" w:space="0" w:color="auto"/>
        <w:right w:val="none" w:sz="0" w:space="0" w:color="auto"/>
      </w:divBdr>
      <w:divsChild>
        <w:div w:id="1511679275">
          <w:marLeft w:val="0"/>
          <w:marRight w:val="0"/>
          <w:marTop w:val="0"/>
          <w:marBottom w:val="0"/>
          <w:divBdr>
            <w:top w:val="none" w:sz="0" w:space="0" w:color="auto"/>
            <w:left w:val="none" w:sz="0" w:space="0" w:color="auto"/>
            <w:bottom w:val="none" w:sz="0" w:space="0" w:color="auto"/>
            <w:right w:val="none" w:sz="0" w:space="0" w:color="auto"/>
          </w:divBdr>
        </w:div>
      </w:divsChild>
    </w:div>
    <w:div w:id="1050805974">
      <w:bodyDiv w:val="1"/>
      <w:marLeft w:val="0"/>
      <w:marRight w:val="0"/>
      <w:marTop w:val="0"/>
      <w:marBottom w:val="0"/>
      <w:divBdr>
        <w:top w:val="none" w:sz="0" w:space="0" w:color="auto"/>
        <w:left w:val="none" w:sz="0" w:space="0" w:color="auto"/>
        <w:bottom w:val="none" w:sz="0" w:space="0" w:color="auto"/>
        <w:right w:val="none" w:sz="0" w:space="0" w:color="auto"/>
      </w:divBdr>
      <w:divsChild>
        <w:div w:id="1854102422">
          <w:marLeft w:val="0"/>
          <w:marRight w:val="0"/>
          <w:marTop w:val="0"/>
          <w:marBottom w:val="0"/>
          <w:divBdr>
            <w:top w:val="none" w:sz="0" w:space="0" w:color="auto"/>
            <w:left w:val="none" w:sz="0" w:space="0" w:color="auto"/>
            <w:bottom w:val="none" w:sz="0" w:space="0" w:color="auto"/>
            <w:right w:val="none" w:sz="0" w:space="0" w:color="auto"/>
          </w:divBdr>
        </w:div>
      </w:divsChild>
    </w:div>
    <w:div w:id="1440830266">
      <w:bodyDiv w:val="1"/>
      <w:marLeft w:val="0"/>
      <w:marRight w:val="0"/>
      <w:marTop w:val="0"/>
      <w:marBottom w:val="0"/>
      <w:divBdr>
        <w:top w:val="none" w:sz="0" w:space="0" w:color="auto"/>
        <w:left w:val="none" w:sz="0" w:space="0" w:color="auto"/>
        <w:bottom w:val="none" w:sz="0" w:space="0" w:color="auto"/>
        <w:right w:val="none" w:sz="0" w:space="0" w:color="auto"/>
      </w:divBdr>
    </w:div>
    <w:div w:id="1871336358">
      <w:bodyDiv w:val="1"/>
      <w:marLeft w:val="0"/>
      <w:marRight w:val="0"/>
      <w:marTop w:val="0"/>
      <w:marBottom w:val="0"/>
      <w:divBdr>
        <w:top w:val="none" w:sz="0" w:space="0" w:color="auto"/>
        <w:left w:val="none" w:sz="0" w:space="0" w:color="auto"/>
        <w:bottom w:val="none" w:sz="0" w:space="0" w:color="auto"/>
        <w:right w:val="none" w:sz="0" w:space="0" w:color="auto"/>
      </w:divBdr>
      <w:divsChild>
        <w:div w:id="1318848782">
          <w:marLeft w:val="0"/>
          <w:marRight w:val="0"/>
          <w:marTop w:val="0"/>
          <w:marBottom w:val="0"/>
          <w:divBdr>
            <w:top w:val="none" w:sz="0" w:space="0" w:color="auto"/>
            <w:left w:val="none" w:sz="0" w:space="0" w:color="auto"/>
            <w:bottom w:val="none" w:sz="0" w:space="0" w:color="auto"/>
            <w:right w:val="none" w:sz="0" w:space="0" w:color="auto"/>
          </w:divBdr>
        </w:div>
      </w:divsChild>
    </w:div>
    <w:div w:id="1942834840">
      <w:bodyDiv w:val="1"/>
      <w:marLeft w:val="0"/>
      <w:marRight w:val="0"/>
      <w:marTop w:val="0"/>
      <w:marBottom w:val="0"/>
      <w:divBdr>
        <w:top w:val="none" w:sz="0" w:space="0" w:color="auto"/>
        <w:left w:val="none" w:sz="0" w:space="0" w:color="auto"/>
        <w:bottom w:val="none" w:sz="0" w:space="0" w:color="auto"/>
        <w:right w:val="none" w:sz="0" w:space="0" w:color="auto"/>
      </w:divBdr>
      <w:divsChild>
        <w:div w:id="44839502">
          <w:marLeft w:val="0"/>
          <w:marRight w:val="0"/>
          <w:marTop w:val="0"/>
          <w:marBottom w:val="0"/>
          <w:divBdr>
            <w:top w:val="none" w:sz="0" w:space="0" w:color="auto"/>
            <w:left w:val="none" w:sz="0" w:space="0" w:color="auto"/>
            <w:bottom w:val="none" w:sz="0" w:space="0" w:color="auto"/>
            <w:right w:val="none" w:sz="0" w:space="0" w:color="auto"/>
          </w:divBdr>
        </w:div>
      </w:divsChild>
    </w:div>
    <w:div w:id="1973051300">
      <w:bodyDiv w:val="1"/>
      <w:marLeft w:val="0"/>
      <w:marRight w:val="0"/>
      <w:marTop w:val="0"/>
      <w:marBottom w:val="0"/>
      <w:divBdr>
        <w:top w:val="none" w:sz="0" w:space="0" w:color="auto"/>
        <w:left w:val="none" w:sz="0" w:space="0" w:color="auto"/>
        <w:bottom w:val="none" w:sz="0" w:space="0" w:color="auto"/>
        <w:right w:val="none" w:sz="0" w:space="0" w:color="auto"/>
      </w:divBdr>
      <w:divsChild>
        <w:div w:id="13221258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50C8B14391342745A312A6DF36131F35" ma:contentTypeVersion="3" ma:contentTypeDescription="Ustvari nov dokument." ma:contentTypeScope="" ma:versionID="14aa3aeb077f28e16fb277c5d214c985">
  <xsd:schema xmlns:xsd="http://www.w3.org/2001/XMLSchema" xmlns:xs="http://www.w3.org/2001/XMLSchema" xmlns:p="http://schemas.microsoft.com/office/2006/metadata/properties" xmlns:ns2="58e78a8f-0d55-4f2b-ba68-eca99a9e554e" targetNamespace="http://schemas.microsoft.com/office/2006/metadata/properties" ma:root="true" ma:fieldsID="d5e8b9a9818a955c640ad5a62c6d647f" ns2:_="">
    <xsd:import namespace="58e78a8f-0d55-4f2b-ba68-eca99a9e554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e78a8f-0d55-4f2b-ba68-eca99a9e55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683997-F7AE-4B34-B3D7-88A00B8A391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D0A87FD-B4C2-496F-8998-9A9F156DF56C}">
  <ds:schemaRefs>
    <ds:schemaRef ds:uri="http://schemas.openxmlformats.org/officeDocument/2006/bibliography"/>
  </ds:schemaRefs>
</ds:datastoreItem>
</file>

<file path=customXml/itemProps3.xml><?xml version="1.0" encoding="utf-8"?>
<ds:datastoreItem xmlns:ds="http://schemas.openxmlformats.org/officeDocument/2006/customXml" ds:itemID="{4FE759DF-AC90-43D2-BE2B-23F393EFF8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e78a8f-0d55-4f2b-ba68-eca99a9e55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4B5AE1-0497-402B-BFBA-23E8487D7B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13</Pages>
  <Words>3955</Words>
  <Characters>24023</Characters>
  <DocSecurity>0</DocSecurity>
  <Lines>781</Lines>
  <Paragraphs>193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2018-05-15T12:43:00Z</cp:lastPrinted>
  <dcterms:created xsi:type="dcterms:W3CDTF">2021-01-25T10:49:00Z</dcterms:created>
  <dcterms:modified xsi:type="dcterms:W3CDTF">2026-03-11T14:39:00Z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0x01010050C8B14391342745A312A6DF36131F35</vt:lpwstr>
  </property>
  <property fmtid="{D5CDD505-2E9C-101B-9397-08002B2CF9AE}" pid="3" name="_dlc_DocIdItemGuid">
    <vt:lpwstr>a2f7c014-b2f0-4a02-86a2-3994f5d10c53</vt:lpwstr>
  </property>
  <property fmtid="{D5CDD505-2E9C-101B-9397-08002B2CF9AE}" pid="4" name="docLang">
    <vt:lpwstr>sl</vt:lpwstr>
  </property>
</Properties>
</file>